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0694" w:rsidRDefault="00E008C2" w:rsidP="00E008C2">
      <w:pPr>
        <w:jc w:val="center"/>
      </w:pPr>
      <w:r w:rsidRPr="00E008C2">
        <w:rPr>
          <w:b/>
          <w:bCs/>
        </w:rPr>
        <w:object w:dxaOrig="795" w:dyaOrig="94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45pt;height:47.1pt" o:ole="" fillcolor="window">
            <v:imagedata r:id="rId6" o:title=""/>
          </v:shape>
          <o:OLEObject Type="Embed" ProgID="Word.Picture.8" ShapeID="_x0000_i1025" DrawAspect="Content" ObjectID="_1699959136" r:id="rId7"/>
        </w:object>
      </w:r>
    </w:p>
    <w:p w:rsidR="00E008C2" w:rsidRPr="00E008C2" w:rsidRDefault="00E008C2" w:rsidP="00E008C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08C2">
        <w:rPr>
          <w:rFonts w:ascii="Times New Roman" w:hAnsi="Times New Roman" w:cs="Times New Roman"/>
          <w:b/>
          <w:sz w:val="28"/>
          <w:szCs w:val="28"/>
        </w:rPr>
        <w:t>СТАВНЕНСЬКА СІЛЬСЬКА РАДА</w:t>
      </w:r>
    </w:p>
    <w:p w:rsidR="00E008C2" w:rsidRPr="00E008C2" w:rsidRDefault="00E008C2" w:rsidP="00E008C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08C2">
        <w:rPr>
          <w:rFonts w:ascii="Times New Roman" w:hAnsi="Times New Roman" w:cs="Times New Roman"/>
          <w:b/>
          <w:sz w:val="28"/>
          <w:szCs w:val="28"/>
        </w:rPr>
        <w:t>УЖГОРОДСЬКОГО РАЙОНУ</w:t>
      </w:r>
    </w:p>
    <w:p w:rsidR="00E008C2" w:rsidRPr="00E008C2" w:rsidRDefault="00E008C2" w:rsidP="00E008C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08C2">
        <w:rPr>
          <w:rFonts w:ascii="Times New Roman" w:hAnsi="Times New Roman" w:cs="Times New Roman"/>
          <w:b/>
          <w:sz w:val="28"/>
          <w:szCs w:val="28"/>
        </w:rPr>
        <w:t>ЗАКАРПАТСЬКОЇ ОБЛАСТІ</w:t>
      </w:r>
    </w:p>
    <w:p w:rsidR="00E008C2" w:rsidRPr="00E008C2" w:rsidRDefault="00E008C2" w:rsidP="00E008C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08C2" w:rsidRPr="00E008C2" w:rsidRDefault="00E008C2" w:rsidP="00E008C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E008C2">
        <w:rPr>
          <w:rFonts w:ascii="Times New Roman" w:hAnsi="Times New Roman" w:cs="Times New Roman"/>
          <w:sz w:val="28"/>
          <w:szCs w:val="28"/>
        </w:rPr>
        <w:t>____ сесія ____ скликання</w:t>
      </w:r>
    </w:p>
    <w:p w:rsidR="00E008C2" w:rsidRPr="00E008C2" w:rsidRDefault="00E008C2" w:rsidP="00E008C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E008C2" w:rsidRDefault="00E008C2" w:rsidP="00E008C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E008C2">
        <w:rPr>
          <w:rFonts w:ascii="Times New Roman" w:hAnsi="Times New Roman" w:cs="Times New Roman"/>
          <w:sz w:val="28"/>
          <w:szCs w:val="28"/>
        </w:rPr>
        <w:t>П Р О Е К  Т</w:t>
      </w:r>
    </w:p>
    <w:p w:rsidR="00E008C2" w:rsidRPr="00E008C2" w:rsidRDefault="00E008C2" w:rsidP="00E008C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E008C2" w:rsidRPr="00E008C2" w:rsidRDefault="00E008C2" w:rsidP="00E008C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E008C2">
        <w:rPr>
          <w:rFonts w:ascii="Times New Roman" w:hAnsi="Times New Roman" w:cs="Times New Roman"/>
          <w:sz w:val="28"/>
          <w:szCs w:val="28"/>
        </w:rPr>
        <w:t xml:space="preserve">Р І Ш Е Н </w:t>
      </w:r>
      <w:proofErr w:type="spellStart"/>
      <w:r w:rsidRPr="00E008C2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E008C2">
        <w:rPr>
          <w:rFonts w:ascii="Times New Roman" w:hAnsi="Times New Roman" w:cs="Times New Roman"/>
          <w:sz w:val="28"/>
          <w:szCs w:val="28"/>
        </w:rPr>
        <w:t xml:space="preserve"> Я</w:t>
      </w:r>
    </w:p>
    <w:p w:rsidR="00E008C2" w:rsidRPr="00E008C2" w:rsidRDefault="00E008C2" w:rsidP="00E008C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E74849" w:rsidRPr="00E008C2" w:rsidRDefault="00E008C2" w:rsidP="00E008C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грудня </w:t>
      </w:r>
      <w:r w:rsidRPr="00E008C2">
        <w:rPr>
          <w:rFonts w:ascii="Times New Roman" w:hAnsi="Times New Roman" w:cs="Times New Roman"/>
          <w:sz w:val="28"/>
          <w:szCs w:val="28"/>
        </w:rPr>
        <w:t xml:space="preserve"> 2021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E008C2">
        <w:rPr>
          <w:rFonts w:ascii="Times New Roman" w:hAnsi="Times New Roman" w:cs="Times New Roman"/>
          <w:sz w:val="28"/>
          <w:szCs w:val="28"/>
        </w:rPr>
        <w:t xml:space="preserve">с. Ставне                                       </w:t>
      </w:r>
      <w:r w:rsidRPr="00E008C2">
        <w:rPr>
          <w:rFonts w:ascii="Times New Roman" w:hAnsi="Times New Roman" w:cs="Times New Roman"/>
          <w:sz w:val="28"/>
          <w:szCs w:val="28"/>
        </w:rPr>
        <w:tab/>
        <w:t>№</w:t>
      </w:r>
      <w:r>
        <w:rPr>
          <w:rFonts w:ascii="Times New Roman" w:hAnsi="Times New Roman" w:cs="Times New Roman"/>
          <w:sz w:val="28"/>
          <w:szCs w:val="28"/>
        </w:rPr>
        <w:t>_____</w:t>
      </w:r>
    </w:p>
    <w:p w:rsidR="00E74849" w:rsidRPr="00E008C2" w:rsidRDefault="00E74849" w:rsidP="00E008C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E74849" w:rsidRPr="00E008C2" w:rsidRDefault="00E74849" w:rsidP="00E008C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E74849" w:rsidRDefault="00E74849" w:rsidP="00E7484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74849" w:rsidRDefault="00E74849" w:rsidP="00E74849">
      <w:pPr>
        <w:pStyle w:val="a3"/>
        <w:rPr>
          <w:rFonts w:ascii="Times New Roman" w:hAnsi="Times New Roman" w:cs="Times New Roman"/>
          <w:sz w:val="28"/>
          <w:szCs w:val="28"/>
        </w:rPr>
      </w:pPr>
      <w:r w:rsidRPr="00E74849">
        <w:rPr>
          <w:rFonts w:ascii="Times New Roman" w:hAnsi="Times New Roman" w:cs="Times New Roman"/>
          <w:sz w:val="28"/>
          <w:szCs w:val="28"/>
        </w:rPr>
        <w:t xml:space="preserve">Про затвердження Програми цільового </w:t>
      </w:r>
    </w:p>
    <w:p w:rsidR="00E74849" w:rsidRDefault="00E74849" w:rsidP="00E74849">
      <w:pPr>
        <w:pStyle w:val="a3"/>
        <w:rPr>
          <w:rFonts w:ascii="Times New Roman" w:hAnsi="Times New Roman" w:cs="Times New Roman"/>
          <w:sz w:val="28"/>
          <w:szCs w:val="28"/>
        </w:rPr>
      </w:pPr>
      <w:r w:rsidRPr="00E74849">
        <w:rPr>
          <w:rFonts w:ascii="Times New Roman" w:hAnsi="Times New Roman" w:cs="Times New Roman"/>
          <w:sz w:val="28"/>
          <w:szCs w:val="28"/>
        </w:rPr>
        <w:t xml:space="preserve">використання коштів, що надходять </w:t>
      </w:r>
    </w:p>
    <w:p w:rsidR="00E74849" w:rsidRDefault="00E74849" w:rsidP="00E74849">
      <w:pPr>
        <w:pStyle w:val="a3"/>
        <w:rPr>
          <w:rFonts w:ascii="Times New Roman" w:hAnsi="Times New Roman" w:cs="Times New Roman"/>
          <w:sz w:val="28"/>
          <w:szCs w:val="28"/>
        </w:rPr>
      </w:pPr>
      <w:r w:rsidRPr="00E74849">
        <w:rPr>
          <w:rFonts w:ascii="Times New Roman" w:hAnsi="Times New Roman" w:cs="Times New Roman"/>
          <w:sz w:val="28"/>
          <w:szCs w:val="28"/>
        </w:rPr>
        <w:t xml:space="preserve">у порядку відшкодування втрат </w:t>
      </w:r>
    </w:p>
    <w:p w:rsidR="00E74849" w:rsidRDefault="00E74849" w:rsidP="00E74849">
      <w:pPr>
        <w:pStyle w:val="a3"/>
        <w:rPr>
          <w:rFonts w:ascii="Times New Roman" w:hAnsi="Times New Roman" w:cs="Times New Roman"/>
          <w:sz w:val="28"/>
          <w:szCs w:val="28"/>
        </w:rPr>
      </w:pPr>
      <w:r w:rsidRPr="00E74849">
        <w:rPr>
          <w:rFonts w:ascii="Times New Roman" w:hAnsi="Times New Roman" w:cs="Times New Roman"/>
          <w:sz w:val="28"/>
          <w:szCs w:val="28"/>
        </w:rPr>
        <w:t xml:space="preserve">сільськогосподарського і лісогосподарського </w:t>
      </w:r>
    </w:p>
    <w:p w:rsidR="00E74849" w:rsidRDefault="00E74849" w:rsidP="00E7484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виробництва на 2022-2025</w:t>
      </w:r>
      <w:r w:rsidRPr="00E74849">
        <w:rPr>
          <w:rFonts w:ascii="Times New Roman" w:hAnsi="Times New Roman" w:cs="Times New Roman"/>
          <w:sz w:val="28"/>
          <w:szCs w:val="28"/>
        </w:rPr>
        <w:t xml:space="preserve"> роки</w:t>
      </w:r>
    </w:p>
    <w:p w:rsidR="00E74849" w:rsidRDefault="00E74849" w:rsidP="00E7484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437FB" w:rsidRPr="00E74849" w:rsidRDefault="006437FB" w:rsidP="00E7484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74849" w:rsidRDefault="00E74849" w:rsidP="00E7484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74849">
        <w:rPr>
          <w:rFonts w:ascii="Times New Roman" w:hAnsi="Times New Roman" w:cs="Times New Roman"/>
          <w:sz w:val="28"/>
          <w:szCs w:val="28"/>
        </w:rPr>
        <w:t>Керуючись ст. 26 Закону України «Про місцеве самоврядування в Україні», ст.ст. 207-209 Земельного кодексу України, Бюджетним кодексом України,  враховуючи  постанову  Кабінету  Міністрів  України від 17.11.1997 року № 1279 «Про розміри та Порядок визначення втрат сільськогосподарського і лісогосподарського виробництва,</w:t>
      </w:r>
      <w:r>
        <w:rPr>
          <w:rFonts w:ascii="Times New Roman" w:hAnsi="Times New Roman" w:cs="Times New Roman"/>
          <w:sz w:val="28"/>
          <w:szCs w:val="28"/>
        </w:rPr>
        <w:t xml:space="preserve"> які підлягають відшкодуванню», сільська рада</w:t>
      </w:r>
    </w:p>
    <w:p w:rsidR="00B444C6" w:rsidRDefault="00B444C6" w:rsidP="00B444C6">
      <w:pPr>
        <w:pStyle w:val="a3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ВИРІШИЛА:</w:t>
      </w:r>
    </w:p>
    <w:p w:rsidR="00E74849" w:rsidRDefault="00E74849" w:rsidP="00E63D6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E74849">
        <w:rPr>
          <w:rFonts w:ascii="Times New Roman" w:hAnsi="Times New Roman" w:cs="Times New Roman"/>
          <w:sz w:val="28"/>
          <w:szCs w:val="28"/>
        </w:rPr>
        <w:t>Затвердити  Програму  цільового   використання   коштів, що надходять у порядку відшкодування втрат сільськогосподарського і лісогосподарського виробництва на 2021-2030 роки  (додається).</w:t>
      </w:r>
    </w:p>
    <w:p w:rsidR="00B444C6" w:rsidRDefault="00B444C6" w:rsidP="00E63D6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E008C2" w:rsidRPr="00E008C2">
        <w:t xml:space="preserve"> </w:t>
      </w:r>
      <w:r w:rsidR="00E008C2" w:rsidRPr="00E008C2">
        <w:rPr>
          <w:rFonts w:ascii="Times New Roman" w:hAnsi="Times New Roman" w:cs="Times New Roman"/>
          <w:sz w:val="28"/>
          <w:szCs w:val="28"/>
        </w:rPr>
        <w:t xml:space="preserve"> Рішення</w:t>
      </w:r>
      <w:r w:rsidR="00E008C2">
        <w:rPr>
          <w:rFonts w:ascii="Times New Roman" w:hAnsi="Times New Roman" w:cs="Times New Roman"/>
          <w:sz w:val="28"/>
          <w:szCs w:val="28"/>
        </w:rPr>
        <w:t xml:space="preserve"> набирає чинності з 1 січня 2022</w:t>
      </w:r>
      <w:r w:rsidR="00E008C2" w:rsidRPr="00E008C2">
        <w:rPr>
          <w:rFonts w:ascii="Times New Roman" w:hAnsi="Times New Roman" w:cs="Times New Roman"/>
          <w:sz w:val="28"/>
          <w:szCs w:val="28"/>
        </w:rPr>
        <w:t xml:space="preserve"> року.</w:t>
      </w:r>
    </w:p>
    <w:p w:rsidR="00E008C2" w:rsidRPr="00E008C2" w:rsidRDefault="00E74849" w:rsidP="00E63D6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E008C2">
        <w:rPr>
          <w:rFonts w:ascii="Times New Roman" w:hAnsi="Times New Roman" w:cs="Times New Roman"/>
          <w:sz w:val="28"/>
          <w:szCs w:val="28"/>
        </w:rPr>
        <w:t xml:space="preserve">3. </w:t>
      </w:r>
      <w:r w:rsidR="00E008C2" w:rsidRPr="00E008C2">
        <w:rPr>
          <w:rFonts w:ascii="Times New Roman" w:hAnsi="Times New Roman" w:cs="Times New Roman"/>
          <w:sz w:val="28"/>
          <w:szCs w:val="28"/>
        </w:rPr>
        <w:t>Контроль за виконанням цього рішення покласти на постійну депутатську  комісію з питань земельних ресурсів, соціального розвитку населених пунктів, екології, охорони навколишнього природного середовища та надзвичайних ситуацій сільської ради.</w:t>
      </w:r>
    </w:p>
    <w:p w:rsidR="00B444C6" w:rsidRDefault="00B444C6" w:rsidP="00E7484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444C6" w:rsidRDefault="00B444C6" w:rsidP="00E7484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444C6" w:rsidRDefault="00B444C6" w:rsidP="00E7484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444C6" w:rsidRDefault="00B444C6" w:rsidP="00E7484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444C6" w:rsidRPr="00E008C2" w:rsidRDefault="00E008C2" w:rsidP="00E008C2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008C2">
        <w:rPr>
          <w:rFonts w:ascii="Times New Roman" w:hAnsi="Times New Roman" w:cs="Times New Roman"/>
          <w:b/>
          <w:sz w:val="28"/>
          <w:szCs w:val="28"/>
        </w:rPr>
        <w:t>Сільський голова</w:t>
      </w:r>
      <w:r w:rsidRPr="00E008C2">
        <w:rPr>
          <w:rFonts w:ascii="Times New Roman" w:hAnsi="Times New Roman" w:cs="Times New Roman"/>
          <w:b/>
          <w:sz w:val="28"/>
          <w:szCs w:val="28"/>
        </w:rPr>
        <w:tab/>
      </w:r>
      <w:r w:rsidRPr="00E008C2">
        <w:rPr>
          <w:rFonts w:ascii="Times New Roman" w:hAnsi="Times New Roman" w:cs="Times New Roman"/>
          <w:b/>
          <w:sz w:val="28"/>
          <w:szCs w:val="28"/>
        </w:rPr>
        <w:tab/>
      </w:r>
      <w:r w:rsidRPr="00E008C2">
        <w:rPr>
          <w:rFonts w:ascii="Times New Roman" w:hAnsi="Times New Roman" w:cs="Times New Roman"/>
          <w:b/>
          <w:sz w:val="28"/>
          <w:szCs w:val="28"/>
        </w:rPr>
        <w:tab/>
      </w:r>
      <w:r w:rsidRPr="00E008C2">
        <w:rPr>
          <w:rFonts w:ascii="Times New Roman" w:hAnsi="Times New Roman" w:cs="Times New Roman"/>
          <w:b/>
          <w:sz w:val="28"/>
          <w:szCs w:val="28"/>
        </w:rPr>
        <w:tab/>
      </w:r>
      <w:r w:rsidRPr="00E008C2">
        <w:rPr>
          <w:rFonts w:ascii="Times New Roman" w:hAnsi="Times New Roman" w:cs="Times New Roman"/>
          <w:b/>
          <w:sz w:val="28"/>
          <w:szCs w:val="28"/>
        </w:rPr>
        <w:tab/>
      </w:r>
      <w:r w:rsidRPr="00E008C2">
        <w:rPr>
          <w:rFonts w:ascii="Times New Roman" w:hAnsi="Times New Roman" w:cs="Times New Roman"/>
          <w:b/>
          <w:sz w:val="28"/>
          <w:szCs w:val="28"/>
        </w:rPr>
        <w:tab/>
      </w:r>
      <w:r w:rsidRPr="00E008C2">
        <w:rPr>
          <w:rFonts w:ascii="Times New Roman" w:hAnsi="Times New Roman" w:cs="Times New Roman"/>
          <w:b/>
          <w:sz w:val="28"/>
          <w:szCs w:val="28"/>
        </w:rPr>
        <w:tab/>
        <w:t>Іван МАНДРИК</w:t>
      </w:r>
    </w:p>
    <w:p w:rsidR="00B444C6" w:rsidRPr="00E008C2" w:rsidRDefault="00B444C6" w:rsidP="00E74849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444C6" w:rsidRDefault="00B444C6" w:rsidP="00E7484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008C2" w:rsidRDefault="00E008C2" w:rsidP="00E008C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127C4" w:rsidRPr="003127C4" w:rsidRDefault="00E008C2" w:rsidP="00E008C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3127C4">
        <w:rPr>
          <w:rFonts w:ascii="Times New Roman" w:hAnsi="Times New Roman" w:cs="Times New Roman"/>
          <w:b/>
          <w:sz w:val="28"/>
          <w:szCs w:val="28"/>
        </w:rPr>
        <w:tab/>
      </w:r>
      <w:r w:rsidR="003127C4">
        <w:rPr>
          <w:rFonts w:ascii="Times New Roman" w:hAnsi="Times New Roman" w:cs="Times New Roman"/>
          <w:b/>
          <w:sz w:val="28"/>
          <w:szCs w:val="28"/>
        </w:rPr>
        <w:tab/>
      </w:r>
      <w:r w:rsidR="003127C4">
        <w:rPr>
          <w:rFonts w:ascii="Times New Roman" w:hAnsi="Times New Roman" w:cs="Times New Roman"/>
          <w:b/>
          <w:sz w:val="28"/>
          <w:szCs w:val="28"/>
        </w:rPr>
        <w:tab/>
      </w:r>
      <w:r w:rsidR="003127C4">
        <w:rPr>
          <w:rFonts w:ascii="Times New Roman" w:hAnsi="Times New Roman" w:cs="Times New Roman"/>
          <w:b/>
          <w:sz w:val="28"/>
          <w:szCs w:val="28"/>
        </w:rPr>
        <w:tab/>
      </w:r>
      <w:r w:rsidR="003127C4">
        <w:rPr>
          <w:rFonts w:ascii="Times New Roman" w:hAnsi="Times New Roman" w:cs="Times New Roman"/>
          <w:b/>
          <w:sz w:val="28"/>
          <w:szCs w:val="28"/>
        </w:rPr>
        <w:tab/>
      </w:r>
      <w:r w:rsidR="003127C4">
        <w:rPr>
          <w:rFonts w:ascii="Times New Roman" w:hAnsi="Times New Roman" w:cs="Times New Roman"/>
          <w:b/>
          <w:sz w:val="28"/>
          <w:szCs w:val="28"/>
        </w:rPr>
        <w:tab/>
      </w:r>
      <w:r w:rsidR="003127C4">
        <w:rPr>
          <w:rFonts w:ascii="Times New Roman" w:hAnsi="Times New Roman" w:cs="Times New Roman"/>
          <w:b/>
          <w:sz w:val="28"/>
          <w:szCs w:val="28"/>
        </w:rPr>
        <w:tab/>
        <w:t xml:space="preserve">  </w:t>
      </w:r>
      <w:r w:rsidR="003127C4" w:rsidRPr="003127C4">
        <w:rPr>
          <w:rFonts w:ascii="Times New Roman" w:hAnsi="Times New Roman" w:cs="Times New Roman"/>
        </w:rPr>
        <w:t>Додаток №1</w:t>
      </w:r>
    </w:p>
    <w:p w:rsidR="003127C4" w:rsidRPr="003127C4" w:rsidRDefault="003127C4" w:rsidP="003127C4">
      <w:pPr>
        <w:pStyle w:val="a3"/>
        <w:ind w:left="1080"/>
        <w:jc w:val="center"/>
        <w:rPr>
          <w:rFonts w:ascii="Times New Roman" w:hAnsi="Times New Roman" w:cs="Times New Roman"/>
        </w:rPr>
      </w:pPr>
      <w:r w:rsidRPr="003127C4">
        <w:rPr>
          <w:rFonts w:ascii="Times New Roman" w:hAnsi="Times New Roman" w:cs="Times New Roman"/>
        </w:rPr>
        <w:t xml:space="preserve"> </w:t>
      </w:r>
      <w:r w:rsidRPr="003127C4">
        <w:rPr>
          <w:rFonts w:ascii="Times New Roman" w:hAnsi="Times New Roman" w:cs="Times New Roman"/>
        </w:rPr>
        <w:tab/>
      </w:r>
      <w:r w:rsidRPr="003127C4">
        <w:rPr>
          <w:rFonts w:ascii="Times New Roman" w:hAnsi="Times New Roman" w:cs="Times New Roman"/>
        </w:rPr>
        <w:tab/>
      </w:r>
      <w:r w:rsidRPr="003127C4">
        <w:rPr>
          <w:rFonts w:ascii="Times New Roman" w:hAnsi="Times New Roman" w:cs="Times New Roman"/>
        </w:rPr>
        <w:tab/>
      </w:r>
      <w:r w:rsidRPr="003127C4">
        <w:rPr>
          <w:rFonts w:ascii="Times New Roman" w:hAnsi="Times New Roman" w:cs="Times New Roman"/>
        </w:rPr>
        <w:tab/>
      </w:r>
      <w:r w:rsidRPr="003127C4">
        <w:rPr>
          <w:rFonts w:ascii="Times New Roman" w:hAnsi="Times New Roman" w:cs="Times New Roman"/>
        </w:rPr>
        <w:tab/>
      </w:r>
      <w:r w:rsidRPr="003127C4">
        <w:rPr>
          <w:rFonts w:ascii="Times New Roman" w:hAnsi="Times New Roman" w:cs="Times New Roman"/>
        </w:rPr>
        <w:tab/>
      </w:r>
      <w:r w:rsidRPr="003127C4">
        <w:rPr>
          <w:rFonts w:ascii="Times New Roman" w:hAnsi="Times New Roman" w:cs="Times New Roman"/>
        </w:rPr>
        <w:tab/>
      </w:r>
      <w:r w:rsidRPr="003127C4">
        <w:rPr>
          <w:rFonts w:ascii="Times New Roman" w:hAnsi="Times New Roman" w:cs="Times New Roman"/>
        </w:rPr>
        <w:tab/>
      </w:r>
      <w:r w:rsidRPr="003127C4">
        <w:rPr>
          <w:rFonts w:ascii="Times New Roman" w:hAnsi="Times New Roman" w:cs="Times New Roman"/>
        </w:rPr>
        <w:tab/>
        <w:t xml:space="preserve">до рішення  </w:t>
      </w:r>
      <w:proofErr w:type="spellStart"/>
      <w:r w:rsidRPr="003127C4">
        <w:rPr>
          <w:rFonts w:ascii="Times New Roman" w:hAnsi="Times New Roman" w:cs="Times New Roman"/>
        </w:rPr>
        <w:t>Ставненської</w:t>
      </w:r>
      <w:proofErr w:type="spellEnd"/>
      <w:r w:rsidRPr="003127C4">
        <w:rPr>
          <w:rFonts w:ascii="Times New Roman" w:hAnsi="Times New Roman" w:cs="Times New Roman"/>
        </w:rPr>
        <w:t xml:space="preserve"> </w:t>
      </w:r>
    </w:p>
    <w:p w:rsidR="003127C4" w:rsidRPr="003127C4" w:rsidRDefault="003127C4" w:rsidP="003127C4">
      <w:pPr>
        <w:pStyle w:val="a3"/>
        <w:ind w:left="70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127C4">
        <w:rPr>
          <w:rFonts w:ascii="Times New Roman" w:hAnsi="Times New Roman" w:cs="Times New Roman"/>
        </w:rPr>
        <w:t xml:space="preserve">сільської ради </w:t>
      </w:r>
    </w:p>
    <w:p w:rsidR="003127C4" w:rsidRPr="003127C4" w:rsidRDefault="003127C4" w:rsidP="003127C4">
      <w:pPr>
        <w:pStyle w:val="a3"/>
        <w:ind w:left="5700" w:firstLine="336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ab/>
        <w:t xml:space="preserve">       в</w:t>
      </w:r>
      <w:r w:rsidRPr="003127C4">
        <w:rPr>
          <w:rFonts w:ascii="Times New Roman" w:hAnsi="Times New Roman" w:cs="Times New Roman"/>
        </w:rPr>
        <w:t>ід __.12.2021</w:t>
      </w:r>
      <w:r>
        <w:rPr>
          <w:rFonts w:ascii="Times New Roman" w:hAnsi="Times New Roman" w:cs="Times New Roman"/>
        </w:rPr>
        <w:t xml:space="preserve"> №_____</w:t>
      </w:r>
    </w:p>
    <w:p w:rsidR="00674F4D" w:rsidRDefault="00674F4D" w:rsidP="00312B9F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E008C2" w:rsidRDefault="00E008C2" w:rsidP="00312B9F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EC3E09" w:rsidRPr="00EC3E09" w:rsidRDefault="00EC3E09" w:rsidP="00EC3E09">
      <w:pPr>
        <w:pStyle w:val="a3"/>
        <w:ind w:left="10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3E09">
        <w:rPr>
          <w:rFonts w:ascii="Times New Roman" w:hAnsi="Times New Roman" w:cs="Times New Roman"/>
          <w:b/>
          <w:sz w:val="28"/>
          <w:szCs w:val="28"/>
        </w:rPr>
        <w:t>ПРОГРАМА</w:t>
      </w:r>
    </w:p>
    <w:p w:rsidR="00EC3E09" w:rsidRPr="00EC3E09" w:rsidRDefault="00EC3E09" w:rsidP="00EC3E09">
      <w:pPr>
        <w:pStyle w:val="a3"/>
        <w:ind w:left="10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3E09">
        <w:rPr>
          <w:rFonts w:ascii="Times New Roman" w:hAnsi="Times New Roman" w:cs="Times New Roman"/>
          <w:b/>
          <w:sz w:val="28"/>
          <w:szCs w:val="28"/>
        </w:rPr>
        <w:t>цільового використання коштів, що надходять</w:t>
      </w:r>
      <w:r>
        <w:rPr>
          <w:rFonts w:ascii="Times New Roman" w:hAnsi="Times New Roman" w:cs="Times New Roman"/>
          <w:b/>
          <w:sz w:val="28"/>
          <w:szCs w:val="28"/>
        </w:rPr>
        <w:t xml:space="preserve"> у порядку відшкодування втрат </w:t>
      </w:r>
      <w:r w:rsidRPr="00EC3E09">
        <w:rPr>
          <w:rFonts w:ascii="Times New Roman" w:hAnsi="Times New Roman" w:cs="Times New Roman"/>
          <w:b/>
          <w:sz w:val="28"/>
          <w:szCs w:val="28"/>
        </w:rPr>
        <w:t xml:space="preserve">сільськогосподарського і лісогосподарського </w:t>
      </w:r>
    </w:p>
    <w:p w:rsidR="00EC3E09" w:rsidRDefault="00EC3E09" w:rsidP="00EC3E09">
      <w:pPr>
        <w:pStyle w:val="a3"/>
        <w:ind w:left="10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3E09">
        <w:rPr>
          <w:rFonts w:ascii="Times New Roman" w:hAnsi="Times New Roman" w:cs="Times New Roman"/>
          <w:b/>
          <w:sz w:val="28"/>
          <w:szCs w:val="28"/>
        </w:rPr>
        <w:t>виробництва на 2022-2025 ро</w:t>
      </w:r>
      <w:r>
        <w:rPr>
          <w:rFonts w:ascii="Times New Roman" w:hAnsi="Times New Roman" w:cs="Times New Roman"/>
          <w:b/>
          <w:sz w:val="28"/>
          <w:szCs w:val="28"/>
        </w:rPr>
        <w:t>ки</w:t>
      </w:r>
    </w:p>
    <w:p w:rsidR="00312B9F" w:rsidRDefault="00312B9F" w:rsidP="00EC3E09">
      <w:pPr>
        <w:pStyle w:val="a3"/>
        <w:ind w:left="108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2B9F" w:rsidRDefault="00312B9F" w:rsidP="00312B9F">
      <w:pPr>
        <w:pStyle w:val="a3"/>
        <w:numPr>
          <w:ilvl w:val="0"/>
          <w:numId w:val="3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2B9F">
        <w:rPr>
          <w:rFonts w:ascii="Times New Roman" w:hAnsi="Times New Roman" w:cs="Times New Roman"/>
          <w:b/>
          <w:sz w:val="28"/>
          <w:szCs w:val="28"/>
        </w:rPr>
        <w:t>Паспорт Програми</w:t>
      </w:r>
    </w:p>
    <w:p w:rsidR="00312B9F" w:rsidRDefault="00312B9F" w:rsidP="00312B9F">
      <w:pPr>
        <w:pStyle w:val="a3"/>
        <w:ind w:left="180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75"/>
        <w:gridCol w:w="4820"/>
        <w:gridCol w:w="4360"/>
      </w:tblGrid>
      <w:tr w:rsidR="00312B9F" w:rsidTr="00312B9F">
        <w:tc>
          <w:tcPr>
            <w:tcW w:w="675" w:type="dxa"/>
          </w:tcPr>
          <w:p w:rsidR="00312B9F" w:rsidRPr="00555285" w:rsidRDefault="00312B9F" w:rsidP="0055528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52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820" w:type="dxa"/>
          </w:tcPr>
          <w:p w:rsidR="00312B9F" w:rsidRPr="00555285" w:rsidRDefault="00B01691" w:rsidP="00B0169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Назв</w:t>
            </w:r>
            <w:r w:rsidR="00312B9F" w:rsidRPr="00555285">
              <w:rPr>
                <w:rFonts w:ascii="Times New Roman" w:hAnsi="Times New Roman" w:cs="Times New Roman"/>
                <w:sz w:val="28"/>
                <w:szCs w:val="28"/>
              </w:rPr>
              <w:t xml:space="preserve"> програми</w:t>
            </w:r>
          </w:p>
        </w:tc>
        <w:tc>
          <w:tcPr>
            <w:tcW w:w="4360" w:type="dxa"/>
          </w:tcPr>
          <w:p w:rsidR="00312B9F" w:rsidRPr="00555285" w:rsidRDefault="00555285" w:rsidP="0055528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Програма </w:t>
            </w:r>
            <w:r w:rsidR="00312B9F" w:rsidRPr="00555285">
              <w:rPr>
                <w:rFonts w:ascii="Times New Roman" w:hAnsi="Times New Roman" w:cs="Times New Roman"/>
                <w:sz w:val="28"/>
                <w:szCs w:val="28"/>
              </w:rPr>
              <w:t>цільового використання коштів, що надходять у порядку відшкодування втрат сільськогоспо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дарського і лісогосподарського </w:t>
            </w:r>
            <w:r w:rsidR="00312B9F" w:rsidRPr="00555285">
              <w:rPr>
                <w:rFonts w:ascii="Times New Roman" w:hAnsi="Times New Roman" w:cs="Times New Roman"/>
                <w:sz w:val="28"/>
                <w:szCs w:val="28"/>
              </w:rPr>
              <w:t>виробництва на 2022-2025 роки</w:t>
            </w:r>
          </w:p>
        </w:tc>
      </w:tr>
      <w:tr w:rsidR="00B01691" w:rsidTr="00312B9F">
        <w:tc>
          <w:tcPr>
            <w:tcW w:w="675" w:type="dxa"/>
          </w:tcPr>
          <w:p w:rsidR="00B01691" w:rsidRPr="00555285" w:rsidRDefault="00B01691" w:rsidP="0055528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820" w:type="dxa"/>
          </w:tcPr>
          <w:p w:rsidR="00B01691" w:rsidRPr="00555285" w:rsidRDefault="00B01691" w:rsidP="0055528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01691">
              <w:rPr>
                <w:rFonts w:ascii="Times New Roman" w:hAnsi="Times New Roman" w:cs="Times New Roman"/>
                <w:sz w:val="28"/>
                <w:szCs w:val="28"/>
              </w:rPr>
              <w:t>Підстави для розробки Програми</w:t>
            </w:r>
          </w:p>
        </w:tc>
        <w:tc>
          <w:tcPr>
            <w:tcW w:w="4360" w:type="dxa"/>
          </w:tcPr>
          <w:p w:rsidR="00B01691" w:rsidRDefault="00B01691" w:rsidP="0055528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1691">
              <w:rPr>
                <w:rFonts w:ascii="Times New Roman" w:hAnsi="Times New Roman" w:cs="Times New Roman"/>
                <w:sz w:val="28"/>
                <w:szCs w:val="28"/>
              </w:rPr>
              <w:t>Ст.ст. 207-209 Земельного Кодексу України, Бюджетний  кодекс України, постанова Кабінету Міністрів України від 17.11.1997 року № 1279 «Про розміри та Порядок визначення втрат сільськогосподарського і лісогосподарського виробництва, які підлягають відшкодуванню»</w:t>
            </w:r>
          </w:p>
        </w:tc>
      </w:tr>
      <w:tr w:rsidR="00312B9F" w:rsidTr="00312B9F">
        <w:tc>
          <w:tcPr>
            <w:tcW w:w="675" w:type="dxa"/>
          </w:tcPr>
          <w:p w:rsidR="00312B9F" w:rsidRPr="00555285" w:rsidRDefault="00B01691" w:rsidP="0055528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820" w:type="dxa"/>
          </w:tcPr>
          <w:p w:rsidR="00312B9F" w:rsidRPr="00555285" w:rsidRDefault="00312B9F" w:rsidP="0055528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55285">
              <w:rPr>
                <w:rFonts w:ascii="Times New Roman" w:hAnsi="Times New Roman" w:cs="Times New Roman"/>
                <w:sz w:val="28"/>
                <w:szCs w:val="28"/>
              </w:rPr>
              <w:t>Ініціатори розроблення Програми</w:t>
            </w:r>
          </w:p>
        </w:tc>
        <w:tc>
          <w:tcPr>
            <w:tcW w:w="4360" w:type="dxa"/>
          </w:tcPr>
          <w:p w:rsidR="00312B9F" w:rsidRPr="00555285" w:rsidRDefault="00555285" w:rsidP="0055528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Ставненська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сільська рада Ужгородського району</w:t>
            </w:r>
          </w:p>
        </w:tc>
      </w:tr>
      <w:tr w:rsidR="00312B9F" w:rsidTr="00312B9F">
        <w:tc>
          <w:tcPr>
            <w:tcW w:w="675" w:type="dxa"/>
          </w:tcPr>
          <w:p w:rsidR="00312B9F" w:rsidRPr="00555285" w:rsidRDefault="00B01691" w:rsidP="0055528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820" w:type="dxa"/>
          </w:tcPr>
          <w:p w:rsidR="00312B9F" w:rsidRPr="00555285" w:rsidRDefault="00312B9F" w:rsidP="0055528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55285">
              <w:rPr>
                <w:rFonts w:ascii="Times New Roman" w:hAnsi="Times New Roman" w:cs="Times New Roman"/>
                <w:sz w:val="28"/>
                <w:szCs w:val="28"/>
              </w:rPr>
              <w:t>Розробник Програми</w:t>
            </w:r>
          </w:p>
        </w:tc>
        <w:tc>
          <w:tcPr>
            <w:tcW w:w="4360" w:type="dxa"/>
          </w:tcPr>
          <w:p w:rsidR="00312B9F" w:rsidRPr="00555285" w:rsidRDefault="003127C4" w:rsidP="0055528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555285">
              <w:rPr>
                <w:rFonts w:ascii="Times New Roman" w:hAnsi="Times New Roman" w:cs="Times New Roman"/>
                <w:sz w:val="28"/>
                <w:szCs w:val="28"/>
              </w:rPr>
              <w:t xml:space="preserve">ідділ земельних відносин та природокористування </w:t>
            </w:r>
          </w:p>
        </w:tc>
      </w:tr>
      <w:tr w:rsidR="00312B9F" w:rsidTr="00312B9F">
        <w:tc>
          <w:tcPr>
            <w:tcW w:w="675" w:type="dxa"/>
          </w:tcPr>
          <w:p w:rsidR="00312B9F" w:rsidRPr="00555285" w:rsidRDefault="00B01691" w:rsidP="0055528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820" w:type="dxa"/>
          </w:tcPr>
          <w:p w:rsidR="00312B9F" w:rsidRPr="00555285" w:rsidRDefault="00312B9F" w:rsidP="0055528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55285">
              <w:rPr>
                <w:rFonts w:ascii="Times New Roman" w:hAnsi="Times New Roman" w:cs="Times New Roman"/>
                <w:sz w:val="28"/>
                <w:szCs w:val="28"/>
              </w:rPr>
              <w:t>Відповідальні виконавці та</w:t>
            </w:r>
          </w:p>
          <w:p w:rsidR="00312B9F" w:rsidRPr="00555285" w:rsidRDefault="00312B9F" w:rsidP="0055528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55285">
              <w:rPr>
                <w:rFonts w:ascii="Times New Roman" w:hAnsi="Times New Roman" w:cs="Times New Roman"/>
                <w:sz w:val="28"/>
                <w:szCs w:val="28"/>
              </w:rPr>
              <w:t>учасники програми</w:t>
            </w:r>
          </w:p>
        </w:tc>
        <w:tc>
          <w:tcPr>
            <w:tcW w:w="4360" w:type="dxa"/>
          </w:tcPr>
          <w:p w:rsidR="00312B9F" w:rsidRPr="00555285" w:rsidRDefault="00B01691" w:rsidP="0055528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1691">
              <w:rPr>
                <w:rFonts w:ascii="Times New Roman" w:hAnsi="Times New Roman" w:cs="Times New Roman"/>
                <w:sz w:val="28"/>
                <w:szCs w:val="28"/>
              </w:rPr>
              <w:t>Фінансовий відділ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t xml:space="preserve"> </w:t>
            </w:r>
            <w:proofErr w:type="spellStart"/>
            <w:r w:rsidRPr="00B01691">
              <w:rPr>
                <w:rFonts w:ascii="Times New Roman" w:hAnsi="Times New Roman" w:cs="Times New Roman"/>
                <w:sz w:val="28"/>
                <w:szCs w:val="28"/>
              </w:rPr>
              <w:t>відділ</w:t>
            </w:r>
            <w:proofErr w:type="spellEnd"/>
            <w:r w:rsidRPr="00B01691">
              <w:rPr>
                <w:rFonts w:ascii="Times New Roman" w:hAnsi="Times New Roman" w:cs="Times New Roman"/>
                <w:sz w:val="28"/>
                <w:szCs w:val="28"/>
              </w:rPr>
              <w:t xml:space="preserve"> земельних відносин та природокористування</w:t>
            </w:r>
          </w:p>
        </w:tc>
      </w:tr>
      <w:tr w:rsidR="00312B9F" w:rsidTr="00312B9F">
        <w:tc>
          <w:tcPr>
            <w:tcW w:w="675" w:type="dxa"/>
          </w:tcPr>
          <w:p w:rsidR="00312B9F" w:rsidRPr="00555285" w:rsidRDefault="00312B9F" w:rsidP="0055528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528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820" w:type="dxa"/>
          </w:tcPr>
          <w:p w:rsidR="00312B9F" w:rsidRPr="00555285" w:rsidRDefault="00312B9F" w:rsidP="0055528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55285">
              <w:rPr>
                <w:rFonts w:ascii="Times New Roman" w:hAnsi="Times New Roman" w:cs="Times New Roman"/>
                <w:sz w:val="28"/>
                <w:szCs w:val="28"/>
              </w:rPr>
              <w:t>Термін реалізації Програми</w:t>
            </w:r>
          </w:p>
        </w:tc>
        <w:tc>
          <w:tcPr>
            <w:tcW w:w="4360" w:type="dxa"/>
          </w:tcPr>
          <w:p w:rsidR="00312B9F" w:rsidRPr="00555285" w:rsidRDefault="00555285" w:rsidP="0055528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2022-2025 роки</w:t>
            </w:r>
          </w:p>
        </w:tc>
      </w:tr>
      <w:tr w:rsidR="00B01691" w:rsidTr="00312B9F">
        <w:tc>
          <w:tcPr>
            <w:tcW w:w="675" w:type="dxa"/>
          </w:tcPr>
          <w:p w:rsidR="00B01691" w:rsidRPr="00555285" w:rsidRDefault="00B01691" w:rsidP="0055528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</w:tcPr>
          <w:p w:rsidR="00B01691" w:rsidRPr="00555285" w:rsidRDefault="00B01691" w:rsidP="0055528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01691">
              <w:rPr>
                <w:rFonts w:ascii="Times New Roman" w:hAnsi="Times New Roman" w:cs="Times New Roman"/>
                <w:sz w:val="28"/>
                <w:szCs w:val="28"/>
              </w:rPr>
              <w:t>Основні джерела фінансування заходів Програми</w:t>
            </w:r>
          </w:p>
        </w:tc>
        <w:tc>
          <w:tcPr>
            <w:tcW w:w="4360" w:type="dxa"/>
          </w:tcPr>
          <w:p w:rsidR="00B01691" w:rsidRDefault="00B01691" w:rsidP="0055528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1691">
              <w:rPr>
                <w:rFonts w:ascii="Times New Roman" w:hAnsi="Times New Roman" w:cs="Times New Roman"/>
                <w:sz w:val="28"/>
                <w:szCs w:val="28"/>
              </w:rPr>
              <w:t>Кошти, що надходять у порядку відшкодування втрат сільськогосподарського і лісогосподарського виробництва</w:t>
            </w:r>
          </w:p>
        </w:tc>
      </w:tr>
      <w:tr w:rsidR="00312B9F" w:rsidTr="00312B9F">
        <w:tc>
          <w:tcPr>
            <w:tcW w:w="675" w:type="dxa"/>
          </w:tcPr>
          <w:p w:rsidR="00312B9F" w:rsidRPr="00555285" w:rsidRDefault="00312B9F" w:rsidP="0055528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528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820" w:type="dxa"/>
          </w:tcPr>
          <w:p w:rsidR="00312B9F" w:rsidRPr="00555285" w:rsidRDefault="00312B9F" w:rsidP="0055528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55285">
              <w:rPr>
                <w:rFonts w:ascii="Times New Roman" w:hAnsi="Times New Roman" w:cs="Times New Roman"/>
                <w:sz w:val="28"/>
                <w:szCs w:val="28"/>
              </w:rPr>
              <w:t>Обсяг фінансових ресурсів</w:t>
            </w:r>
          </w:p>
          <w:p w:rsidR="00312B9F" w:rsidRPr="00555285" w:rsidRDefault="00312B9F" w:rsidP="0055528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55285">
              <w:rPr>
                <w:rFonts w:ascii="Times New Roman" w:hAnsi="Times New Roman" w:cs="Times New Roman"/>
                <w:sz w:val="28"/>
                <w:szCs w:val="28"/>
              </w:rPr>
              <w:t>Програми</w:t>
            </w:r>
          </w:p>
        </w:tc>
        <w:tc>
          <w:tcPr>
            <w:tcW w:w="4360" w:type="dxa"/>
          </w:tcPr>
          <w:p w:rsidR="00312B9F" w:rsidRPr="00E63D63" w:rsidRDefault="003127C4" w:rsidP="00555285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3D63">
              <w:rPr>
                <w:rFonts w:ascii="Times New Roman" w:hAnsi="Times New Roman" w:cs="Times New Roman"/>
                <w:b/>
                <w:sz w:val="28"/>
                <w:szCs w:val="28"/>
              </w:rPr>
              <w:t>??????</w:t>
            </w:r>
          </w:p>
        </w:tc>
      </w:tr>
      <w:tr w:rsidR="00B01691" w:rsidTr="00312B9F">
        <w:tc>
          <w:tcPr>
            <w:tcW w:w="675" w:type="dxa"/>
          </w:tcPr>
          <w:p w:rsidR="00B01691" w:rsidRPr="00555285" w:rsidRDefault="00B01691" w:rsidP="0055528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820" w:type="dxa"/>
          </w:tcPr>
          <w:p w:rsidR="00B01691" w:rsidRPr="00555285" w:rsidRDefault="00B01691" w:rsidP="0055528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Обсяг коштів місцевого</w:t>
            </w:r>
            <w:r w:rsidRPr="00B01691">
              <w:rPr>
                <w:rFonts w:ascii="Times New Roman" w:hAnsi="Times New Roman" w:cs="Times New Roman"/>
                <w:sz w:val="28"/>
                <w:szCs w:val="28"/>
              </w:rPr>
              <w:t xml:space="preserve"> бюджету</w:t>
            </w:r>
          </w:p>
        </w:tc>
        <w:tc>
          <w:tcPr>
            <w:tcW w:w="4360" w:type="dxa"/>
          </w:tcPr>
          <w:p w:rsidR="00B01691" w:rsidRPr="00555285" w:rsidRDefault="00B01691" w:rsidP="0055528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1691">
              <w:rPr>
                <w:rFonts w:ascii="Times New Roman" w:hAnsi="Times New Roman" w:cs="Times New Roman"/>
                <w:sz w:val="28"/>
                <w:szCs w:val="28"/>
              </w:rPr>
              <w:t>В межах кошторисних витрат</w:t>
            </w:r>
          </w:p>
        </w:tc>
      </w:tr>
      <w:tr w:rsidR="00312B9F" w:rsidTr="00312B9F">
        <w:tc>
          <w:tcPr>
            <w:tcW w:w="675" w:type="dxa"/>
          </w:tcPr>
          <w:p w:rsidR="00312B9F" w:rsidRPr="00555285" w:rsidRDefault="00B01691" w:rsidP="0055528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820" w:type="dxa"/>
          </w:tcPr>
          <w:p w:rsidR="00312B9F" w:rsidRPr="00555285" w:rsidRDefault="00312B9F" w:rsidP="0055528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55285">
              <w:rPr>
                <w:rFonts w:ascii="Times New Roman" w:hAnsi="Times New Roman" w:cs="Times New Roman"/>
                <w:sz w:val="28"/>
                <w:szCs w:val="28"/>
              </w:rPr>
              <w:t>Головний розпорядник коштів</w:t>
            </w:r>
          </w:p>
        </w:tc>
        <w:tc>
          <w:tcPr>
            <w:tcW w:w="4360" w:type="dxa"/>
          </w:tcPr>
          <w:p w:rsidR="00312B9F" w:rsidRPr="00555285" w:rsidRDefault="00B01691" w:rsidP="0055528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1691">
              <w:rPr>
                <w:rFonts w:ascii="Times New Roman" w:hAnsi="Times New Roman" w:cs="Times New Roman"/>
                <w:sz w:val="28"/>
                <w:szCs w:val="28"/>
              </w:rPr>
              <w:t>Фінансовий відділ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6437FB" w:rsidRDefault="006437FB" w:rsidP="00EC3E09">
      <w:pPr>
        <w:pStyle w:val="a3"/>
        <w:ind w:left="108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437FB" w:rsidRDefault="006437FB" w:rsidP="00EC3E09">
      <w:pPr>
        <w:pStyle w:val="a3"/>
        <w:ind w:left="108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3E09" w:rsidRPr="00EC3E09" w:rsidRDefault="00EC3E09" w:rsidP="00EC3E09">
      <w:pPr>
        <w:pStyle w:val="a3"/>
        <w:ind w:left="108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І</w:t>
      </w:r>
      <w:r w:rsidR="00555285">
        <w:rPr>
          <w:rFonts w:ascii="Times New Roman" w:hAnsi="Times New Roman" w:cs="Times New Roman"/>
          <w:b/>
          <w:sz w:val="28"/>
          <w:szCs w:val="28"/>
        </w:rPr>
        <w:t>І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EC3E09">
        <w:rPr>
          <w:rFonts w:ascii="Times New Roman" w:hAnsi="Times New Roman" w:cs="Times New Roman"/>
          <w:b/>
          <w:sz w:val="28"/>
          <w:szCs w:val="28"/>
        </w:rPr>
        <w:t>Основні положення</w:t>
      </w:r>
    </w:p>
    <w:p w:rsidR="00EC3E09" w:rsidRPr="00EC3E09" w:rsidRDefault="00EC3E09" w:rsidP="00EC3E0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EC3E09" w:rsidRPr="00EC3E09" w:rsidRDefault="00EC3E09" w:rsidP="00EC3E0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C3E0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 w:rsidRPr="00EC3E09">
        <w:rPr>
          <w:rFonts w:ascii="Times New Roman" w:hAnsi="Times New Roman" w:cs="Times New Roman"/>
          <w:sz w:val="28"/>
          <w:szCs w:val="28"/>
        </w:rPr>
        <w:t>Програма</w:t>
      </w:r>
      <w:r w:rsidR="00312B9F">
        <w:rPr>
          <w:rFonts w:ascii="Times New Roman" w:hAnsi="Times New Roman" w:cs="Times New Roman"/>
          <w:sz w:val="28"/>
          <w:szCs w:val="28"/>
        </w:rPr>
        <w:t xml:space="preserve"> цільового</w:t>
      </w:r>
      <w:r w:rsidRPr="00EC3E09">
        <w:rPr>
          <w:rFonts w:ascii="Times New Roman" w:hAnsi="Times New Roman" w:cs="Times New Roman"/>
          <w:sz w:val="28"/>
          <w:szCs w:val="28"/>
        </w:rPr>
        <w:t xml:space="preserve"> використання коштів, що на</w:t>
      </w:r>
      <w:r w:rsidR="00C12EBF">
        <w:rPr>
          <w:rFonts w:ascii="Times New Roman" w:hAnsi="Times New Roman" w:cs="Times New Roman"/>
          <w:sz w:val="28"/>
          <w:szCs w:val="28"/>
        </w:rPr>
        <w:t>дходять у порядку відшкодування в</w:t>
      </w:r>
      <w:r w:rsidRPr="00EC3E09">
        <w:rPr>
          <w:rFonts w:ascii="Times New Roman" w:hAnsi="Times New Roman" w:cs="Times New Roman"/>
          <w:sz w:val="28"/>
          <w:szCs w:val="28"/>
        </w:rPr>
        <w:t>трат сільськогосподарського та ліс</w:t>
      </w:r>
      <w:r>
        <w:rPr>
          <w:rFonts w:ascii="Times New Roman" w:hAnsi="Times New Roman" w:cs="Times New Roman"/>
          <w:sz w:val="28"/>
          <w:szCs w:val="28"/>
        </w:rPr>
        <w:t xml:space="preserve">огосподарського виробництва при </w:t>
      </w:r>
      <w:r w:rsidRPr="00EC3E09">
        <w:rPr>
          <w:rFonts w:ascii="Times New Roman" w:hAnsi="Times New Roman" w:cs="Times New Roman"/>
          <w:sz w:val="28"/>
          <w:szCs w:val="28"/>
        </w:rPr>
        <w:t>відведенні земель для потреб, не пов'яз</w:t>
      </w:r>
      <w:r>
        <w:rPr>
          <w:rFonts w:ascii="Times New Roman" w:hAnsi="Times New Roman" w:cs="Times New Roman"/>
          <w:sz w:val="28"/>
          <w:szCs w:val="28"/>
        </w:rPr>
        <w:t xml:space="preserve">аних із сільськогосподарським і </w:t>
      </w:r>
      <w:r w:rsidRPr="00EC3E09">
        <w:rPr>
          <w:rFonts w:ascii="Times New Roman" w:hAnsi="Times New Roman" w:cs="Times New Roman"/>
          <w:sz w:val="28"/>
          <w:szCs w:val="28"/>
        </w:rPr>
        <w:t>лісогосподарським виробництвом, розроблена на підставі ст. 209 Земельно</w:t>
      </w:r>
      <w:r>
        <w:rPr>
          <w:rFonts w:ascii="Times New Roman" w:hAnsi="Times New Roman" w:cs="Times New Roman"/>
          <w:sz w:val="28"/>
          <w:szCs w:val="28"/>
        </w:rPr>
        <w:t xml:space="preserve">го </w:t>
      </w:r>
      <w:r w:rsidRPr="00EC3E09">
        <w:rPr>
          <w:rFonts w:ascii="Times New Roman" w:hAnsi="Times New Roman" w:cs="Times New Roman"/>
          <w:sz w:val="28"/>
          <w:szCs w:val="28"/>
        </w:rPr>
        <w:t>Кодексу України „</w:t>
      </w:r>
      <w:r w:rsidR="00255D49">
        <w:rPr>
          <w:rFonts w:ascii="Times New Roman" w:hAnsi="Times New Roman" w:cs="Times New Roman"/>
          <w:sz w:val="28"/>
          <w:szCs w:val="28"/>
        </w:rPr>
        <w:t xml:space="preserve"> </w:t>
      </w:r>
      <w:r w:rsidRPr="00EC3E09">
        <w:rPr>
          <w:rFonts w:ascii="Times New Roman" w:hAnsi="Times New Roman" w:cs="Times New Roman"/>
          <w:sz w:val="28"/>
          <w:szCs w:val="28"/>
        </w:rPr>
        <w:t xml:space="preserve">Про використання </w:t>
      </w:r>
      <w:r>
        <w:rPr>
          <w:rFonts w:ascii="Times New Roman" w:hAnsi="Times New Roman" w:cs="Times New Roman"/>
          <w:sz w:val="28"/>
          <w:szCs w:val="28"/>
        </w:rPr>
        <w:t xml:space="preserve">коштів, які надходять у порядку </w:t>
      </w:r>
      <w:r w:rsidRPr="00EC3E09">
        <w:rPr>
          <w:rFonts w:ascii="Times New Roman" w:hAnsi="Times New Roman" w:cs="Times New Roman"/>
          <w:sz w:val="28"/>
          <w:szCs w:val="28"/>
        </w:rPr>
        <w:t>відшкодування втрат сільськогосп</w:t>
      </w:r>
      <w:r>
        <w:rPr>
          <w:rFonts w:ascii="Times New Roman" w:hAnsi="Times New Roman" w:cs="Times New Roman"/>
          <w:sz w:val="28"/>
          <w:szCs w:val="28"/>
        </w:rPr>
        <w:t xml:space="preserve">одарського і лісогосподарського </w:t>
      </w:r>
      <w:r w:rsidRPr="00EC3E09">
        <w:rPr>
          <w:rFonts w:ascii="Times New Roman" w:hAnsi="Times New Roman" w:cs="Times New Roman"/>
          <w:sz w:val="28"/>
          <w:szCs w:val="28"/>
        </w:rPr>
        <w:t>виробництва”.</w:t>
      </w:r>
    </w:p>
    <w:p w:rsidR="00EC3E09" w:rsidRPr="00EC3E09" w:rsidRDefault="00EC3E09" w:rsidP="00EC3E0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3E09">
        <w:rPr>
          <w:rFonts w:ascii="Times New Roman" w:hAnsi="Times New Roman" w:cs="Times New Roman"/>
          <w:sz w:val="28"/>
          <w:szCs w:val="28"/>
        </w:rPr>
        <w:t>Поняття, умови, розміри та напрями використання коштів від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C3E09">
        <w:rPr>
          <w:rFonts w:ascii="Times New Roman" w:hAnsi="Times New Roman" w:cs="Times New Roman"/>
          <w:sz w:val="28"/>
          <w:szCs w:val="28"/>
        </w:rPr>
        <w:t>відшкодування втрат сільськогосподарського та лісо</w:t>
      </w:r>
      <w:r>
        <w:rPr>
          <w:rFonts w:ascii="Times New Roman" w:hAnsi="Times New Roman" w:cs="Times New Roman"/>
          <w:sz w:val="28"/>
          <w:szCs w:val="28"/>
        </w:rPr>
        <w:t xml:space="preserve">господарського </w:t>
      </w:r>
      <w:r w:rsidRPr="00EC3E09">
        <w:rPr>
          <w:rFonts w:ascii="Times New Roman" w:hAnsi="Times New Roman" w:cs="Times New Roman"/>
          <w:sz w:val="28"/>
          <w:szCs w:val="28"/>
        </w:rPr>
        <w:t>виробництва регламентують статті 207–20</w:t>
      </w:r>
      <w:r>
        <w:rPr>
          <w:rFonts w:ascii="Times New Roman" w:hAnsi="Times New Roman" w:cs="Times New Roman"/>
          <w:sz w:val="28"/>
          <w:szCs w:val="28"/>
        </w:rPr>
        <w:t xml:space="preserve">9 Земельного кодексу України та </w:t>
      </w:r>
      <w:r w:rsidRPr="00EC3E09">
        <w:rPr>
          <w:rFonts w:ascii="Times New Roman" w:hAnsi="Times New Roman" w:cs="Times New Roman"/>
          <w:sz w:val="28"/>
          <w:szCs w:val="28"/>
        </w:rPr>
        <w:t>Порядок визначення втрат сільськогосп</w:t>
      </w:r>
      <w:r>
        <w:rPr>
          <w:rFonts w:ascii="Times New Roman" w:hAnsi="Times New Roman" w:cs="Times New Roman"/>
          <w:sz w:val="28"/>
          <w:szCs w:val="28"/>
        </w:rPr>
        <w:t xml:space="preserve">одарського і лісогосподарського </w:t>
      </w:r>
      <w:r w:rsidRPr="00EC3E09">
        <w:rPr>
          <w:rFonts w:ascii="Times New Roman" w:hAnsi="Times New Roman" w:cs="Times New Roman"/>
          <w:sz w:val="28"/>
          <w:szCs w:val="28"/>
        </w:rPr>
        <w:t>виробництва, які підлягають відшкод</w:t>
      </w:r>
      <w:r>
        <w:rPr>
          <w:rFonts w:ascii="Times New Roman" w:hAnsi="Times New Roman" w:cs="Times New Roman"/>
          <w:sz w:val="28"/>
          <w:szCs w:val="28"/>
        </w:rPr>
        <w:t xml:space="preserve">уванню, затверджений постановою </w:t>
      </w:r>
      <w:r w:rsidRPr="00EC3E09">
        <w:rPr>
          <w:rFonts w:ascii="Times New Roman" w:hAnsi="Times New Roman" w:cs="Times New Roman"/>
          <w:sz w:val="28"/>
          <w:szCs w:val="28"/>
        </w:rPr>
        <w:t>Кабінету міністрів України від 17.11.1997 р</w:t>
      </w:r>
      <w:r>
        <w:rPr>
          <w:rFonts w:ascii="Times New Roman" w:hAnsi="Times New Roman" w:cs="Times New Roman"/>
          <w:sz w:val="28"/>
          <w:szCs w:val="28"/>
        </w:rPr>
        <w:t xml:space="preserve">. № 1279. Відповідно до ст. 207 </w:t>
      </w:r>
      <w:r w:rsidRPr="00EC3E09">
        <w:rPr>
          <w:rFonts w:ascii="Times New Roman" w:hAnsi="Times New Roman" w:cs="Times New Roman"/>
          <w:sz w:val="28"/>
          <w:szCs w:val="28"/>
        </w:rPr>
        <w:t>ЗК відшкодуванню підлягають втрати сіль</w:t>
      </w:r>
      <w:r>
        <w:rPr>
          <w:rFonts w:ascii="Times New Roman" w:hAnsi="Times New Roman" w:cs="Times New Roman"/>
          <w:sz w:val="28"/>
          <w:szCs w:val="28"/>
        </w:rPr>
        <w:t xml:space="preserve">ськогосподарських угідь (ріллі, </w:t>
      </w:r>
      <w:r w:rsidRPr="00EC3E09">
        <w:rPr>
          <w:rFonts w:ascii="Times New Roman" w:hAnsi="Times New Roman" w:cs="Times New Roman"/>
          <w:sz w:val="28"/>
          <w:szCs w:val="28"/>
        </w:rPr>
        <w:t>багаторічних насаджень, перелогів, сінокос</w:t>
      </w:r>
      <w:r>
        <w:rPr>
          <w:rFonts w:ascii="Times New Roman" w:hAnsi="Times New Roman" w:cs="Times New Roman"/>
          <w:sz w:val="28"/>
          <w:szCs w:val="28"/>
        </w:rPr>
        <w:t xml:space="preserve">ів, пасовищ), лісових земель та </w:t>
      </w:r>
      <w:r w:rsidRPr="00EC3E09">
        <w:rPr>
          <w:rFonts w:ascii="Times New Roman" w:hAnsi="Times New Roman" w:cs="Times New Roman"/>
          <w:sz w:val="28"/>
          <w:szCs w:val="28"/>
        </w:rPr>
        <w:t>чагарників як основного засобу вироб</w:t>
      </w:r>
      <w:r>
        <w:rPr>
          <w:rFonts w:ascii="Times New Roman" w:hAnsi="Times New Roman" w:cs="Times New Roman"/>
          <w:sz w:val="28"/>
          <w:szCs w:val="28"/>
        </w:rPr>
        <w:t xml:space="preserve">ництва в сільському і лісовому </w:t>
      </w:r>
      <w:r w:rsidRPr="00EC3E09">
        <w:rPr>
          <w:rFonts w:ascii="Times New Roman" w:hAnsi="Times New Roman" w:cs="Times New Roman"/>
          <w:sz w:val="28"/>
          <w:szCs w:val="28"/>
        </w:rPr>
        <w:t xml:space="preserve">господарстві внаслідок вилучення (викупу) </w:t>
      </w:r>
      <w:r>
        <w:rPr>
          <w:rFonts w:ascii="Times New Roman" w:hAnsi="Times New Roman" w:cs="Times New Roman"/>
          <w:sz w:val="28"/>
          <w:szCs w:val="28"/>
        </w:rPr>
        <w:t xml:space="preserve">їх для потреб, не пов'язаних із </w:t>
      </w:r>
      <w:r w:rsidRPr="00EC3E09">
        <w:rPr>
          <w:rFonts w:ascii="Times New Roman" w:hAnsi="Times New Roman" w:cs="Times New Roman"/>
          <w:sz w:val="28"/>
          <w:szCs w:val="28"/>
        </w:rPr>
        <w:t>сільськогосподарським і лісогосподарським виробництвом.</w:t>
      </w:r>
    </w:p>
    <w:p w:rsidR="00EC3E09" w:rsidRDefault="00EC3E09" w:rsidP="00EC3E0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3E09">
        <w:rPr>
          <w:rFonts w:ascii="Times New Roman" w:hAnsi="Times New Roman" w:cs="Times New Roman"/>
          <w:sz w:val="28"/>
          <w:szCs w:val="28"/>
        </w:rPr>
        <w:t>Під втратами сільськогосподарського та лісогосподарського</w:t>
      </w:r>
      <w:r w:rsidR="00C12EBF">
        <w:rPr>
          <w:rFonts w:ascii="Times New Roman" w:hAnsi="Times New Roman" w:cs="Times New Roman"/>
          <w:sz w:val="28"/>
          <w:szCs w:val="28"/>
        </w:rPr>
        <w:t xml:space="preserve"> </w:t>
      </w:r>
      <w:r w:rsidRPr="00EC3E09">
        <w:rPr>
          <w:rFonts w:ascii="Times New Roman" w:hAnsi="Times New Roman" w:cs="Times New Roman"/>
          <w:sz w:val="28"/>
          <w:szCs w:val="28"/>
        </w:rPr>
        <w:t>виробництва слід розуміти виведення в</w:t>
      </w:r>
      <w:r>
        <w:rPr>
          <w:rFonts w:ascii="Times New Roman" w:hAnsi="Times New Roman" w:cs="Times New Roman"/>
          <w:sz w:val="28"/>
          <w:szCs w:val="28"/>
        </w:rPr>
        <w:t xml:space="preserve">ідповідних земель із </w:t>
      </w:r>
      <w:r w:rsidRPr="00EC3E09">
        <w:rPr>
          <w:rFonts w:ascii="Times New Roman" w:hAnsi="Times New Roman" w:cs="Times New Roman"/>
          <w:sz w:val="28"/>
          <w:szCs w:val="28"/>
        </w:rPr>
        <w:t>сільськогосподарського та лісогосподарськ</w:t>
      </w:r>
      <w:r>
        <w:rPr>
          <w:rFonts w:ascii="Times New Roman" w:hAnsi="Times New Roman" w:cs="Times New Roman"/>
          <w:sz w:val="28"/>
          <w:szCs w:val="28"/>
        </w:rPr>
        <w:t xml:space="preserve">ого обороту у зв’язку зі зміною </w:t>
      </w:r>
      <w:r w:rsidRPr="00EC3E09">
        <w:rPr>
          <w:rFonts w:ascii="Times New Roman" w:hAnsi="Times New Roman" w:cs="Times New Roman"/>
          <w:sz w:val="28"/>
          <w:szCs w:val="28"/>
        </w:rPr>
        <w:t>їхнього цільового призначення, а також о</w:t>
      </w:r>
      <w:r>
        <w:rPr>
          <w:rFonts w:ascii="Times New Roman" w:hAnsi="Times New Roman" w:cs="Times New Roman"/>
          <w:sz w:val="28"/>
          <w:szCs w:val="28"/>
        </w:rPr>
        <w:t xml:space="preserve">бмеження можливості ефективного </w:t>
      </w:r>
      <w:r w:rsidRPr="00EC3E09">
        <w:rPr>
          <w:rFonts w:ascii="Times New Roman" w:hAnsi="Times New Roman" w:cs="Times New Roman"/>
          <w:sz w:val="28"/>
          <w:szCs w:val="28"/>
        </w:rPr>
        <w:t>господарювання на землі у зв’язку зі вста</w:t>
      </w:r>
      <w:r>
        <w:rPr>
          <w:rFonts w:ascii="Times New Roman" w:hAnsi="Times New Roman" w:cs="Times New Roman"/>
          <w:sz w:val="28"/>
          <w:szCs w:val="28"/>
        </w:rPr>
        <w:t xml:space="preserve">новленням різного роду обмежень </w:t>
      </w:r>
      <w:r w:rsidRPr="00EC3E09">
        <w:rPr>
          <w:rFonts w:ascii="Times New Roman" w:hAnsi="Times New Roman" w:cs="Times New Roman"/>
          <w:sz w:val="28"/>
          <w:szCs w:val="28"/>
        </w:rPr>
        <w:t>та погіршенням її якості через діяльність</w:t>
      </w:r>
      <w:r>
        <w:rPr>
          <w:rFonts w:ascii="Times New Roman" w:hAnsi="Times New Roman" w:cs="Times New Roman"/>
          <w:sz w:val="28"/>
          <w:szCs w:val="28"/>
        </w:rPr>
        <w:t xml:space="preserve"> фізичних та юридичних осіб. Ця </w:t>
      </w:r>
      <w:r w:rsidRPr="00EC3E09">
        <w:rPr>
          <w:rFonts w:ascii="Times New Roman" w:hAnsi="Times New Roman" w:cs="Times New Roman"/>
          <w:sz w:val="28"/>
          <w:szCs w:val="28"/>
        </w:rPr>
        <w:t>норма відображає принцип пріоритетності</w:t>
      </w:r>
      <w:r>
        <w:rPr>
          <w:rFonts w:ascii="Times New Roman" w:hAnsi="Times New Roman" w:cs="Times New Roman"/>
          <w:sz w:val="28"/>
          <w:szCs w:val="28"/>
        </w:rPr>
        <w:t xml:space="preserve"> використання земель для потреб </w:t>
      </w:r>
      <w:r w:rsidRPr="00EC3E09">
        <w:rPr>
          <w:rFonts w:ascii="Times New Roman" w:hAnsi="Times New Roman" w:cs="Times New Roman"/>
          <w:sz w:val="28"/>
          <w:szCs w:val="28"/>
        </w:rPr>
        <w:t>сільськогосподарського та лісогосподарськ</w:t>
      </w:r>
      <w:r>
        <w:rPr>
          <w:rFonts w:ascii="Times New Roman" w:hAnsi="Times New Roman" w:cs="Times New Roman"/>
          <w:sz w:val="28"/>
          <w:szCs w:val="28"/>
        </w:rPr>
        <w:t xml:space="preserve">ого господарства, закріплений у </w:t>
      </w:r>
      <w:r w:rsidRPr="00EC3E09">
        <w:rPr>
          <w:rFonts w:ascii="Times New Roman" w:hAnsi="Times New Roman" w:cs="Times New Roman"/>
          <w:sz w:val="28"/>
          <w:szCs w:val="28"/>
        </w:rPr>
        <w:t>ст. 23 Земельного Кодексу та ст. 57 Лісового кодексу України.</w:t>
      </w:r>
    </w:p>
    <w:p w:rsidR="00C12EBF" w:rsidRPr="00EC3E09" w:rsidRDefault="00C12EBF" w:rsidP="00EC3E0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C3E09" w:rsidRDefault="00EC3E09" w:rsidP="00EC3E0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3E09">
        <w:rPr>
          <w:rFonts w:ascii="Times New Roman" w:hAnsi="Times New Roman" w:cs="Times New Roman"/>
          <w:b/>
          <w:sz w:val="28"/>
          <w:szCs w:val="28"/>
        </w:rPr>
        <w:t>I</w:t>
      </w:r>
      <w:r w:rsidR="00555285">
        <w:rPr>
          <w:rFonts w:ascii="Times New Roman" w:hAnsi="Times New Roman" w:cs="Times New Roman"/>
          <w:b/>
          <w:sz w:val="28"/>
          <w:szCs w:val="28"/>
        </w:rPr>
        <w:t>І</w:t>
      </w:r>
      <w:r w:rsidRPr="00EC3E09">
        <w:rPr>
          <w:rFonts w:ascii="Times New Roman" w:hAnsi="Times New Roman" w:cs="Times New Roman"/>
          <w:b/>
          <w:sz w:val="28"/>
          <w:szCs w:val="28"/>
        </w:rPr>
        <w:t>I. Мета Програми</w:t>
      </w:r>
    </w:p>
    <w:p w:rsidR="00C12EBF" w:rsidRPr="00EC3E09" w:rsidRDefault="00C12EBF" w:rsidP="00EC3E0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3E09" w:rsidRPr="00EC3E09" w:rsidRDefault="00EC3E09" w:rsidP="00C12EB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3E09">
        <w:rPr>
          <w:rFonts w:ascii="Times New Roman" w:hAnsi="Times New Roman" w:cs="Times New Roman"/>
          <w:sz w:val="28"/>
          <w:szCs w:val="28"/>
        </w:rPr>
        <w:t>Метою Програми є ефективне викори</w:t>
      </w:r>
      <w:r w:rsidR="00C12EBF">
        <w:rPr>
          <w:rFonts w:ascii="Times New Roman" w:hAnsi="Times New Roman" w:cs="Times New Roman"/>
          <w:sz w:val="28"/>
          <w:szCs w:val="28"/>
        </w:rPr>
        <w:t xml:space="preserve">стання коштів, які надійшли від </w:t>
      </w:r>
      <w:r w:rsidRPr="00EC3E09">
        <w:rPr>
          <w:rFonts w:ascii="Times New Roman" w:hAnsi="Times New Roman" w:cs="Times New Roman"/>
          <w:sz w:val="28"/>
          <w:szCs w:val="28"/>
        </w:rPr>
        <w:t>відшкодування втрат сільськогоспо</w:t>
      </w:r>
      <w:r w:rsidR="00C12EBF">
        <w:rPr>
          <w:rFonts w:ascii="Times New Roman" w:hAnsi="Times New Roman" w:cs="Times New Roman"/>
          <w:sz w:val="28"/>
          <w:szCs w:val="28"/>
        </w:rPr>
        <w:t xml:space="preserve">дарського та лісогосподарського </w:t>
      </w:r>
      <w:r w:rsidRPr="00EC3E09">
        <w:rPr>
          <w:rFonts w:ascii="Times New Roman" w:hAnsi="Times New Roman" w:cs="Times New Roman"/>
          <w:sz w:val="28"/>
          <w:szCs w:val="28"/>
        </w:rPr>
        <w:t>виробництва, та використанн</w:t>
      </w:r>
      <w:r w:rsidR="00C12EBF">
        <w:rPr>
          <w:rFonts w:ascii="Times New Roman" w:hAnsi="Times New Roman" w:cs="Times New Roman"/>
          <w:sz w:val="28"/>
          <w:szCs w:val="28"/>
        </w:rPr>
        <w:t xml:space="preserve">я їх за цільовим призначенням.  </w:t>
      </w:r>
      <w:r w:rsidRPr="00EC3E09">
        <w:rPr>
          <w:rFonts w:ascii="Times New Roman" w:hAnsi="Times New Roman" w:cs="Times New Roman"/>
          <w:sz w:val="28"/>
          <w:szCs w:val="28"/>
        </w:rPr>
        <w:t>Згідно статті 209 Земельного Кодексу Україн</w:t>
      </w:r>
      <w:r w:rsidR="00C12EBF">
        <w:rPr>
          <w:rFonts w:ascii="Times New Roman" w:hAnsi="Times New Roman" w:cs="Times New Roman"/>
          <w:sz w:val="28"/>
          <w:szCs w:val="28"/>
        </w:rPr>
        <w:t xml:space="preserve">и втрати </w:t>
      </w:r>
      <w:r w:rsidRPr="00EC3E09">
        <w:rPr>
          <w:rFonts w:ascii="Times New Roman" w:hAnsi="Times New Roman" w:cs="Times New Roman"/>
          <w:sz w:val="28"/>
          <w:szCs w:val="28"/>
        </w:rPr>
        <w:t>сільськогосподарського і лісогоспод</w:t>
      </w:r>
      <w:r w:rsidR="00C12EBF">
        <w:rPr>
          <w:rFonts w:ascii="Times New Roman" w:hAnsi="Times New Roman" w:cs="Times New Roman"/>
          <w:sz w:val="28"/>
          <w:szCs w:val="28"/>
        </w:rPr>
        <w:t xml:space="preserve">арського виробництва, зумовлені </w:t>
      </w:r>
      <w:r w:rsidRPr="00EC3E09">
        <w:rPr>
          <w:rFonts w:ascii="Times New Roman" w:hAnsi="Times New Roman" w:cs="Times New Roman"/>
          <w:sz w:val="28"/>
          <w:szCs w:val="28"/>
        </w:rPr>
        <w:t>вилученням сільськогосподарських угідь</w:t>
      </w:r>
      <w:r w:rsidR="00C12EBF">
        <w:rPr>
          <w:rFonts w:ascii="Times New Roman" w:hAnsi="Times New Roman" w:cs="Times New Roman"/>
          <w:sz w:val="28"/>
          <w:szCs w:val="28"/>
        </w:rPr>
        <w:t xml:space="preserve">, лісових земель та чагарників, </w:t>
      </w:r>
      <w:r w:rsidRPr="00EC3E09">
        <w:rPr>
          <w:rFonts w:ascii="Times New Roman" w:hAnsi="Times New Roman" w:cs="Times New Roman"/>
          <w:sz w:val="28"/>
          <w:szCs w:val="28"/>
        </w:rPr>
        <w:t>підлягають відшкодуванню і зарахову</w:t>
      </w:r>
      <w:r w:rsidR="00C12EBF">
        <w:rPr>
          <w:rFonts w:ascii="Times New Roman" w:hAnsi="Times New Roman" w:cs="Times New Roman"/>
          <w:sz w:val="28"/>
          <w:szCs w:val="28"/>
        </w:rPr>
        <w:t xml:space="preserve">ються до відповідних бюджетів у </w:t>
      </w:r>
      <w:r w:rsidRPr="00EC3E09">
        <w:rPr>
          <w:rFonts w:ascii="Times New Roman" w:hAnsi="Times New Roman" w:cs="Times New Roman"/>
          <w:sz w:val="28"/>
          <w:szCs w:val="28"/>
        </w:rPr>
        <w:t>порядку, визначеному Бюджетним кодексом Укр</w:t>
      </w:r>
      <w:r w:rsidR="00C12EBF">
        <w:rPr>
          <w:rFonts w:ascii="Times New Roman" w:hAnsi="Times New Roman" w:cs="Times New Roman"/>
          <w:sz w:val="28"/>
          <w:szCs w:val="28"/>
        </w:rPr>
        <w:t xml:space="preserve">аїни. </w:t>
      </w:r>
      <w:r w:rsidRPr="00EC3E09">
        <w:rPr>
          <w:rFonts w:ascii="Times New Roman" w:hAnsi="Times New Roman" w:cs="Times New Roman"/>
          <w:sz w:val="28"/>
          <w:szCs w:val="28"/>
        </w:rPr>
        <w:t>Кошти, що надходят</w:t>
      </w:r>
      <w:r w:rsidR="00C12EBF">
        <w:rPr>
          <w:rFonts w:ascii="Times New Roman" w:hAnsi="Times New Roman" w:cs="Times New Roman"/>
          <w:sz w:val="28"/>
          <w:szCs w:val="28"/>
        </w:rPr>
        <w:t xml:space="preserve">ь у порядку відшкодування втрат </w:t>
      </w:r>
      <w:r w:rsidRPr="00EC3E09">
        <w:rPr>
          <w:rFonts w:ascii="Times New Roman" w:hAnsi="Times New Roman" w:cs="Times New Roman"/>
          <w:sz w:val="28"/>
          <w:szCs w:val="28"/>
        </w:rPr>
        <w:t xml:space="preserve">сільськогосподарського і </w:t>
      </w:r>
      <w:r w:rsidR="00C12EBF">
        <w:rPr>
          <w:rFonts w:ascii="Times New Roman" w:hAnsi="Times New Roman" w:cs="Times New Roman"/>
          <w:sz w:val="28"/>
          <w:szCs w:val="28"/>
        </w:rPr>
        <w:t xml:space="preserve">лісогосподарського виробництва, </w:t>
      </w:r>
      <w:r w:rsidRPr="00EC3E09">
        <w:rPr>
          <w:rFonts w:ascii="Times New Roman" w:hAnsi="Times New Roman" w:cs="Times New Roman"/>
          <w:sz w:val="28"/>
          <w:szCs w:val="28"/>
        </w:rPr>
        <w:t>використовуються на освоєння зем</w:t>
      </w:r>
      <w:r w:rsidR="00C12EBF">
        <w:rPr>
          <w:rFonts w:ascii="Times New Roman" w:hAnsi="Times New Roman" w:cs="Times New Roman"/>
          <w:sz w:val="28"/>
          <w:szCs w:val="28"/>
        </w:rPr>
        <w:t xml:space="preserve">ель для сільськогосподарських і </w:t>
      </w:r>
      <w:r w:rsidRPr="00EC3E09">
        <w:rPr>
          <w:rFonts w:ascii="Times New Roman" w:hAnsi="Times New Roman" w:cs="Times New Roman"/>
          <w:sz w:val="28"/>
          <w:szCs w:val="28"/>
        </w:rPr>
        <w:t>лісогосподарських потреб, поліпшення відповідних угідь, охорону земель</w:t>
      </w:r>
      <w:r w:rsidR="00C12EBF">
        <w:rPr>
          <w:rFonts w:ascii="Times New Roman" w:hAnsi="Times New Roman" w:cs="Times New Roman"/>
          <w:sz w:val="28"/>
          <w:szCs w:val="28"/>
        </w:rPr>
        <w:t xml:space="preserve"> </w:t>
      </w:r>
      <w:r w:rsidRPr="00EC3E09">
        <w:rPr>
          <w:rFonts w:ascii="Times New Roman" w:hAnsi="Times New Roman" w:cs="Times New Roman"/>
          <w:sz w:val="28"/>
          <w:szCs w:val="28"/>
        </w:rPr>
        <w:t>відповідно до розроблених програм та</w:t>
      </w:r>
      <w:r w:rsidR="00C12EBF">
        <w:rPr>
          <w:rFonts w:ascii="Times New Roman" w:hAnsi="Times New Roman" w:cs="Times New Roman"/>
          <w:sz w:val="28"/>
          <w:szCs w:val="28"/>
        </w:rPr>
        <w:t xml:space="preserve"> проектів землеустрою, також на </w:t>
      </w:r>
      <w:r w:rsidRPr="00EC3E09">
        <w:rPr>
          <w:rFonts w:ascii="Times New Roman" w:hAnsi="Times New Roman" w:cs="Times New Roman"/>
          <w:sz w:val="28"/>
          <w:szCs w:val="28"/>
        </w:rPr>
        <w:t>проведення інвентаризації земель, проведе</w:t>
      </w:r>
      <w:r w:rsidR="00C12EBF">
        <w:rPr>
          <w:rFonts w:ascii="Times New Roman" w:hAnsi="Times New Roman" w:cs="Times New Roman"/>
          <w:sz w:val="28"/>
          <w:szCs w:val="28"/>
        </w:rPr>
        <w:t xml:space="preserve">ння нормативної грошової оцінки </w:t>
      </w:r>
      <w:r w:rsidRPr="00EC3E09">
        <w:rPr>
          <w:rFonts w:ascii="Times New Roman" w:hAnsi="Times New Roman" w:cs="Times New Roman"/>
          <w:sz w:val="28"/>
          <w:szCs w:val="28"/>
        </w:rPr>
        <w:t>землі, розмежування земель держ</w:t>
      </w:r>
      <w:r w:rsidR="00C12EBF">
        <w:rPr>
          <w:rFonts w:ascii="Times New Roman" w:hAnsi="Times New Roman" w:cs="Times New Roman"/>
          <w:sz w:val="28"/>
          <w:szCs w:val="28"/>
        </w:rPr>
        <w:t xml:space="preserve">авної та комунальної власності. </w:t>
      </w:r>
      <w:r w:rsidRPr="00EC3E09">
        <w:rPr>
          <w:rFonts w:ascii="Times New Roman" w:hAnsi="Times New Roman" w:cs="Times New Roman"/>
          <w:sz w:val="28"/>
          <w:szCs w:val="28"/>
        </w:rPr>
        <w:t>Використання цих коштів на інші цілі не допускається.</w:t>
      </w:r>
    </w:p>
    <w:p w:rsidR="00EC3E09" w:rsidRDefault="00555285" w:rsidP="00EC3E0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I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="00EC3E09" w:rsidRPr="00EC3E09">
        <w:rPr>
          <w:rFonts w:ascii="Times New Roman" w:hAnsi="Times New Roman" w:cs="Times New Roman"/>
          <w:b/>
          <w:sz w:val="28"/>
          <w:szCs w:val="28"/>
        </w:rPr>
        <w:t>. Основні завдання Програми</w:t>
      </w:r>
    </w:p>
    <w:p w:rsidR="00C12EBF" w:rsidRPr="00EC3E09" w:rsidRDefault="00C12EBF" w:rsidP="00EC3E0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3E09" w:rsidRPr="00EC3E09" w:rsidRDefault="00EC3E09" w:rsidP="00C12EB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3E09">
        <w:rPr>
          <w:rFonts w:ascii="Times New Roman" w:hAnsi="Times New Roman" w:cs="Times New Roman"/>
          <w:sz w:val="28"/>
          <w:szCs w:val="28"/>
        </w:rPr>
        <w:t>Основними завданнями програми є: ефективне використання коштів,</w:t>
      </w:r>
      <w:r w:rsidR="00C12EBF">
        <w:rPr>
          <w:rFonts w:ascii="Times New Roman" w:hAnsi="Times New Roman" w:cs="Times New Roman"/>
          <w:sz w:val="28"/>
          <w:szCs w:val="28"/>
        </w:rPr>
        <w:t xml:space="preserve"> </w:t>
      </w:r>
      <w:r w:rsidRPr="00EC3E09">
        <w:rPr>
          <w:rFonts w:ascii="Times New Roman" w:hAnsi="Times New Roman" w:cs="Times New Roman"/>
          <w:sz w:val="28"/>
          <w:szCs w:val="28"/>
        </w:rPr>
        <w:t xml:space="preserve">які </w:t>
      </w:r>
      <w:r w:rsidR="00C12EBF">
        <w:rPr>
          <w:rFonts w:ascii="Times New Roman" w:hAnsi="Times New Roman" w:cs="Times New Roman"/>
          <w:sz w:val="28"/>
          <w:szCs w:val="28"/>
        </w:rPr>
        <w:t xml:space="preserve">знаходяться на рахунку </w:t>
      </w:r>
      <w:proofErr w:type="spellStart"/>
      <w:r w:rsidR="00C12EBF">
        <w:rPr>
          <w:rFonts w:ascii="Times New Roman" w:hAnsi="Times New Roman" w:cs="Times New Roman"/>
          <w:sz w:val="28"/>
          <w:szCs w:val="28"/>
        </w:rPr>
        <w:t>Ставненської</w:t>
      </w:r>
      <w:proofErr w:type="spellEnd"/>
      <w:r w:rsidR="00C12EBF">
        <w:rPr>
          <w:rFonts w:ascii="Times New Roman" w:hAnsi="Times New Roman" w:cs="Times New Roman"/>
          <w:sz w:val="28"/>
          <w:szCs w:val="28"/>
        </w:rPr>
        <w:t xml:space="preserve"> сільської ради, що надійшли від </w:t>
      </w:r>
      <w:r w:rsidRPr="00EC3E09">
        <w:rPr>
          <w:rFonts w:ascii="Times New Roman" w:hAnsi="Times New Roman" w:cs="Times New Roman"/>
          <w:sz w:val="28"/>
          <w:szCs w:val="28"/>
        </w:rPr>
        <w:t>відшкодування втрат сільськогоспо</w:t>
      </w:r>
      <w:r w:rsidR="00C12EBF">
        <w:rPr>
          <w:rFonts w:ascii="Times New Roman" w:hAnsi="Times New Roman" w:cs="Times New Roman"/>
          <w:sz w:val="28"/>
          <w:szCs w:val="28"/>
        </w:rPr>
        <w:t xml:space="preserve">дарського та лісогосподарського </w:t>
      </w:r>
      <w:r w:rsidRPr="00EC3E09">
        <w:rPr>
          <w:rFonts w:ascii="Times New Roman" w:hAnsi="Times New Roman" w:cs="Times New Roman"/>
          <w:sz w:val="28"/>
          <w:szCs w:val="28"/>
        </w:rPr>
        <w:t>виробництва; розробка переліку робі</w:t>
      </w:r>
      <w:r w:rsidR="00C12EBF">
        <w:rPr>
          <w:rFonts w:ascii="Times New Roman" w:hAnsi="Times New Roman" w:cs="Times New Roman"/>
          <w:sz w:val="28"/>
          <w:szCs w:val="28"/>
        </w:rPr>
        <w:t xml:space="preserve">т, які виконуються за кошти, що </w:t>
      </w:r>
      <w:r w:rsidRPr="00EC3E09">
        <w:rPr>
          <w:rFonts w:ascii="Times New Roman" w:hAnsi="Times New Roman" w:cs="Times New Roman"/>
          <w:sz w:val="28"/>
          <w:szCs w:val="28"/>
        </w:rPr>
        <w:t>надходять у порядку відшкодування</w:t>
      </w:r>
      <w:r w:rsidR="00C12EBF">
        <w:rPr>
          <w:rFonts w:ascii="Times New Roman" w:hAnsi="Times New Roman" w:cs="Times New Roman"/>
          <w:sz w:val="28"/>
          <w:szCs w:val="28"/>
        </w:rPr>
        <w:t xml:space="preserve"> втрат сільськогосподарського і лісогосподарського виробництва. </w:t>
      </w:r>
      <w:r w:rsidRPr="00EC3E09">
        <w:rPr>
          <w:rFonts w:ascii="Times New Roman" w:hAnsi="Times New Roman" w:cs="Times New Roman"/>
          <w:sz w:val="28"/>
          <w:szCs w:val="28"/>
        </w:rPr>
        <w:t>Кошти згідно цієї Програми направляються на:</w:t>
      </w:r>
    </w:p>
    <w:p w:rsidR="00EC3E09" w:rsidRPr="00EC3E09" w:rsidRDefault="00EC3E09" w:rsidP="00EC3E0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C3E09">
        <w:rPr>
          <w:rFonts w:ascii="Times New Roman" w:hAnsi="Times New Roman" w:cs="Times New Roman"/>
          <w:sz w:val="28"/>
          <w:szCs w:val="28"/>
        </w:rPr>
        <w:t>- освоєння земель для сільськогос</w:t>
      </w:r>
      <w:r w:rsidR="00C12EBF">
        <w:rPr>
          <w:rFonts w:ascii="Times New Roman" w:hAnsi="Times New Roman" w:cs="Times New Roman"/>
          <w:sz w:val="28"/>
          <w:szCs w:val="28"/>
        </w:rPr>
        <w:t xml:space="preserve">подарських та лісогосподарських </w:t>
      </w:r>
      <w:r w:rsidRPr="00EC3E09">
        <w:rPr>
          <w:rFonts w:ascii="Times New Roman" w:hAnsi="Times New Roman" w:cs="Times New Roman"/>
          <w:sz w:val="28"/>
          <w:szCs w:val="28"/>
        </w:rPr>
        <w:t>потреб;</w:t>
      </w:r>
    </w:p>
    <w:p w:rsidR="00EC3E09" w:rsidRPr="00EC3E09" w:rsidRDefault="00EC3E09" w:rsidP="00EC3E0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C3E09">
        <w:rPr>
          <w:rFonts w:ascii="Times New Roman" w:hAnsi="Times New Roman" w:cs="Times New Roman"/>
          <w:sz w:val="28"/>
          <w:szCs w:val="28"/>
        </w:rPr>
        <w:t>- поліпшення сільськогосподарських угідь;</w:t>
      </w:r>
    </w:p>
    <w:p w:rsidR="00EC3E09" w:rsidRPr="00EC3E09" w:rsidRDefault="00EC3E09" w:rsidP="00EC3E0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C3E09">
        <w:rPr>
          <w:rFonts w:ascii="Times New Roman" w:hAnsi="Times New Roman" w:cs="Times New Roman"/>
          <w:sz w:val="28"/>
          <w:szCs w:val="28"/>
        </w:rPr>
        <w:t xml:space="preserve">- охорону земель відповідно до </w:t>
      </w:r>
      <w:r w:rsidR="00C12EBF">
        <w:rPr>
          <w:rFonts w:ascii="Times New Roman" w:hAnsi="Times New Roman" w:cs="Times New Roman"/>
          <w:sz w:val="28"/>
          <w:szCs w:val="28"/>
        </w:rPr>
        <w:t xml:space="preserve">розроблених програм та проектів </w:t>
      </w:r>
      <w:r w:rsidRPr="00EC3E09">
        <w:rPr>
          <w:rFonts w:ascii="Times New Roman" w:hAnsi="Times New Roman" w:cs="Times New Roman"/>
          <w:sz w:val="28"/>
          <w:szCs w:val="28"/>
        </w:rPr>
        <w:t>землеустрою;</w:t>
      </w:r>
    </w:p>
    <w:p w:rsidR="00EC3E09" w:rsidRPr="00EC3E09" w:rsidRDefault="00EC3E09" w:rsidP="00EC3E0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C3E09">
        <w:rPr>
          <w:rFonts w:ascii="Times New Roman" w:hAnsi="Times New Roman" w:cs="Times New Roman"/>
          <w:sz w:val="28"/>
          <w:szCs w:val="28"/>
        </w:rPr>
        <w:t>- на проведення інвентаризації земель;</w:t>
      </w:r>
    </w:p>
    <w:p w:rsidR="00EC3E09" w:rsidRDefault="00EC3E09" w:rsidP="00EC3E0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C3E09">
        <w:rPr>
          <w:rFonts w:ascii="Times New Roman" w:hAnsi="Times New Roman" w:cs="Times New Roman"/>
          <w:sz w:val="28"/>
          <w:szCs w:val="28"/>
        </w:rPr>
        <w:t>- на проведення нор</w:t>
      </w:r>
      <w:r>
        <w:rPr>
          <w:rFonts w:ascii="Times New Roman" w:hAnsi="Times New Roman" w:cs="Times New Roman"/>
          <w:sz w:val="28"/>
          <w:szCs w:val="28"/>
        </w:rPr>
        <w:t>мативно грошової оцінки земель.</w:t>
      </w:r>
    </w:p>
    <w:p w:rsidR="00C12EBF" w:rsidRPr="00EC3E09" w:rsidRDefault="00C12EBF" w:rsidP="00EC3E0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C3E09" w:rsidRDefault="00EC3E09" w:rsidP="00EC3E0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3E09">
        <w:rPr>
          <w:rFonts w:ascii="Times New Roman" w:hAnsi="Times New Roman" w:cs="Times New Roman"/>
          <w:b/>
          <w:sz w:val="28"/>
          <w:szCs w:val="28"/>
        </w:rPr>
        <w:t>V. Очікувані результати від реалізації Програми</w:t>
      </w:r>
    </w:p>
    <w:p w:rsidR="00C12EBF" w:rsidRPr="00EC3E09" w:rsidRDefault="00C12EBF" w:rsidP="00EC3E0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2EBF" w:rsidRDefault="00C12EBF" w:rsidP="00C12EB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2EBF">
        <w:rPr>
          <w:rFonts w:ascii="Times New Roman" w:hAnsi="Times New Roman" w:cs="Times New Roman"/>
          <w:sz w:val="28"/>
          <w:szCs w:val="28"/>
        </w:rPr>
        <w:t>Виконання Програми використання коштів, що надходять в порядку відшкодування втрат сільськогосподарського і лісогосподарського виробництва на 2022- 2025 роки забезпечить використання коштів, що надходять у порядку відшкодування втрат сільськогосподарського і лісогосподарського виробництва, виключно на освоєння земель для сільськогосподарських і лісогосподарський потреб, поліпшення відповідних угідь, охорону зе</w:t>
      </w:r>
      <w:r w:rsidR="00255D49">
        <w:rPr>
          <w:rFonts w:ascii="Times New Roman" w:hAnsi="Times New Roman" w:cs="Times New Roman"/>
          <w:sz w:val="28"/>
          <w:szCs w:val="28"/>
        </w:rPr>
        <w:t>мель, проведення інвентаризації</w:t>
      </w:r>
      <w:r w:rsidRPr="00C12EBF">
        <w:rPr>
          <w:rFonts w:ascii="Times New Roman" w:hAnsi="Times New Roman" w:cs="Times New Roman"/>
          <w:sz w:val="28"/>
          <w:szCs w:val="28"/>
        </w:rPr>
        <w:t xml:space="preserve"> земель та нормативної грошової оцінки землі.</w:t>
      </w:r>
    </w:p>
    <w:p w:rsidR="00C12EBF" w:rsidRPr="00EC3E09" w:rsidRDefault="00C12EBF" w:rsidP="00C12EB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C3E09" w:rsidRDefault="00EC3E09" w:rsidP="00C12EB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2EBF">
        <w:rPr>
          <w:rFonts w:ascii="Times New Roman" w:hAnsi="Times New Roman" w:cs="Times New Roman"/>
          <w:b/>
          <w:sz w:val="28"/>
          <w:szCs w:val="28"/>
        </w:rPr>
        <w:t>V</w:t>
      </w:r>
      <w:r w:rsidR="00555285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C12EBF">
        <w:rPr>
          <w:rFonts w:ascii="Times New Roman" w:hAnsi="Times New Roman" w:cs="Times New Roman"/>
          <w:b/>
          <w:sz w:val="28"/>
          <w:szCs w:val="28"/>
        </w:rPr>
        <w:t>. Фінансове забезпечення Програми</w:t>
      </w:r>
    </w:p>
    <w:p w:rsidR="00C12EBF" w:rsidRPr="00C12EBF" w:rsidRDefault="00C12EBF" w:rsidP="00C12EB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3E09" w:rsidRPr="00EC3E09" w:rsidRDefault="00EC3E09" w:rsidP="00C12EB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3E09">
        <w:rPr>
          <w:rFonts w:ascii="Times New Roman" w:hAnsi="Times New Roman" w:cs="Times New Roman"/>
          <w:sz w:val="28"/>
          <w:szCs w:val="28"/>
        </w:rPr>
        <w:t>Програма фінансується в межах надходження коштів, перерахованих в</w:t>
      </w:r>
    </w:p>
    <w:p w:rsidR="00EC3E09" w:rsidRPr="00EC3E09" w:rsidRDefault="00EC3E09" w:rsidP="00EC3E0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C3E09">
        <w:rPr>
          <w:rFonts w:ascii="Times New Roman" w:hAnsi="Times New Roman" w:cs="Times New Roman"/>
          <w:sz w:val="28"/>
          <w:szCs w:val="28"/>
        </w:rPr>
        <w:t>порядку відшкодування втрат сільськогосподарського та лісогосподарського</w:t>
      </w:r>
    </w:p>
    <w:p w:rsidR="00EC3E09" w:rsidRDefault="00EC3E09" w:rsidP="00EC3E0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C3E09">
        <w:rPr>
          <w:rFonts w:ascii="Times New Roman" w:hAnsi="Times New Roman" w:cs="Times New Roman"/>
          <w:sz w:val="28"/>
          <w:szCs w:val="28"/>
        </w:rPr>
        <w:t>виро</w:t>
      </w:r>
      <w:r w:rsidR="00C12EBF">
        <w:rPr>
          <w:rFonts w:ascii="Times New Roman" w:hAnsi="Times New Roman" w:cs="Times New Roman"/>
          <w:sz w:val="28"/>
          <w:szCs w:val="28"/>
        </w:rPr>
        <w:t xml:space="preserve">бництва, за окремим кошторисом. </w:t>
      </w:r>
      <w:r w:rsidRPr="00EC3E09">
        <w:rPr>
          <w:rFonts w:ascii="Times New Roman" w:hAnsi="Times New Roman" w:cs="Times New Roman"/>
          <w:sz w:val="28"/>
          <w:szCs w:val="28"/>
        </w:rPr>
        <w:t>Витрачання коштів на інші цілі забороняється.</w:t>
      </w:r>
    </w:p>
    <w:p w:rsidR="00674F4D" w:rsidRDefault="00674F4D" w:rsidP="00EC3E0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74F4D" w:rsidRPr="00E74849" w:rsidRDefault="00674F4D" w:rsidP="00EC3E0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sectPr w:rsidR="00674F4D" w:rsidRPr="00E7484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2D6B34"/>
    <w:multiLevelType w:val="hybridMultilevel"/>
    <w:tmpl w:val="3D067AE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202B24"/>
    <w:multiLevelType w:val="hybridMultilevel"/>
    <w:tmpl w:val="CB9CCA4A"/>
    <w:lvl w:ilvl="0" w:tplc="7E7E42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1B59C0"/>
    <w:multiLevelType w:val="hybridMultilevel"/>
    <w:tmpl w:val="9B4ADAB0"/>
    <w:lvl w:ilvl="0" w:tplc="0008B13A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160" w:hanging="360"/>
      </w:pPr>
    </w:lvl>
    <w:lvl w:ilvl="2" w:tplc="0422001B" w:tentative="1">
      <w:start w:val="1"/>
      <w:numFmt w:val="lowerRoman"/>
      <w:lvlText w:val="%3."/>
      <w:lvlJc w:val="right"/>
      <w:pPr>
        <w:ind w:left="2880" w:hanging="180"/>
      </w:pPr>
    </w:lvl>
    <w:lvl w:ilvl="3" w:tplc="0422000F" w:tentative="1">
      <w:start w:val="1"/>
      <w:numFmt w:val="decimal"/>
      <w:lvlText w:val="%4."/>
      <w:lvlJc w:val="left"/>
      <w:pPr>
        <w:ind w:left="3600" w:hanging="360"/>
      </w:pPr>
    </w:lvl>
    <w:lvl w:ilvl="4" w:tplc="04220019" w:tentative="1">
      <w:start w:val="1"/>
      <w:numFmt w:val="lowerLetter"/>
      <w:lvlText w:val="%5."/>
      <w:lvlJc w:val="left"/>
      <w:pPr>
        <w:ind w:left="4320" w:hanging="360"/>
      </w:pPr>
    </w:lvl>
    <w:lvl w:ilvl="5" w:tplc="0422001B" w:tentative="1">
      <w:start w:val="1"/>
      <w:numFmt w:val="lowerRoman"/>
      <w:lvlText w:val="%6."/>
      <w:lvlJc w:val="right"/>
      <w:pPr>
        <w:ind w:left="5040" w:hanging="180"/>
      </w:pPr>
    </w:lvl>
    <w:lvl w:ilvl="6" w:tplc="0422000F" w:tentative="1">
      <w:start w:val="1"/>
      <w:numFmt w:val="decimal"/>
      <w:lvlText w:val="%7."/>
      <w:lvlJc w:val="left"/>
      <w:pPr>
        <w:ind w:left="5760" w:hanging="360"/>
      </w:pPr>
    </w:lvl>
    <w:lvl w:ilvl="7" w:tplc="04220019" w:tentative="1">
      <w:start w:val="1"/>
      <w:numFmt w:val="lowerLetter"/>
      <w:lvlText w:val="%8."/>
      <w:lvlJc w:val="left"/>
      <w:pPr>
        <w:ind w:left="6480" w:hanging="360"/>
      </w:pPr>
    </w:lvl>
    <w:lvl w:ilvl="8" w:tplc="0422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0FA0"/>
    <w:rsid w:val="00180694"/>
    <w:rsid w:val="00230FA0"/>
    <w:rsid w:val="00255D49"/>
    <w:rsid w:val="003127C4"/>
    <w:rsid w:val="00312B9F"/>
    <w:rsid w:val="004D61C8"/>
    <w:rsid w:val="00555285"/>
    <w:rsid w:val="006437FB"/>
    <w:rsid w:val="00674F4D"/>
    <w:rsid w:val="006E5DE4"/>
    <w:rsid w:val="00723780"/>
    <w:rsid w:val="00A65FAE"/>
    <w:rsid w:val="00B01691"/>
    <w:rsid w:val="00B444C6"/>
    <w:rsid w:val="00C12EBF"/>
    <w:rsid w:val="00D26800"/>
    <w:rsid w:val="00E008C2"/>
    <w:rsid w:val="00E63D63"/>
    <w:rsid w:val="00E74849"/>
    <w:rsid w:val="00EC3E09"/>
    <w:rsid w:val="00EE45AA"/>
    <w:rsid w:val="00F42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74849"/>
    <w:pPr>
      <w:spacing w:after="0" w:line="240" w:lineRule="auto"/>
    </w:pPr>
  </w:style>
  <w:style w:type="table" w:styleId="a4">
    <w:name w:val="Table Grid"/>
    <w:basedOn w:val="a1"/>
    <w:uiPriority w:val="59"/>
    <w:rsid w:val="00312B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74849"/>
    <w:pPr>
      <w:spacing w:after="0" w:line="240" w:lineRule="auto"/>
    </w:pPr>
  </w:style>
  <w:style w:type="table" w:styleId="a4">
    <w:name w:val="Table Grid"/>
    <w:basedOn w:val="a1"/>
    <w:uiPriority w:val="59"/>
    <w:rsid w:val="00312B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4</Pages>
  <Words>4508</Words>
  <Characters>2571</Characters>
  <Application>Microsoft Office Word</Application>
  <DocSecurity>0</DocSecurity>
  <Lines>21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2021-12-01T11:39:00Z</dcterms:created>
  <dcterms:modified xsi:type="dcterms:W3CDTF">2021-12-02T12:06:00Z</dcterms:modified>
</cp:coreProperties>
</file>